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15" w:rsidRPr="007B386F" w:rsidRDefault="007B386F" w:rsidP="007B386F">
      <w:pPr>
        <w:jc w:val="center"/>
        <w:rPr>
          <w:b/>
          <w:u w:val="single"/>
        </w:rPr>
      </w:pPr>
      <w:bookmarkStart w:id="0" w:name="_GoBack"/>
      <w:bookmarkEnd w:id="0"/>
      <w:r>
        <w:rPr>
          <w:b/>
          <w:u w:val="single"/>
        </w:rPr>
        <w:t>R</w:t>
      </w:r>
      <w:r w:rsidRPr="007B386F">
        <w:rPr>
          <w:b/>
          <w:u w:val="single"/>
        </w:rPr>
        <w:t>etranscription de mes notes</w:t>
      </w:r>
      <w:r>
        <w:rPr>
          <w:b/>
          <w:u w:val="single"/>
        </w:rPr>
        <w:t xml:space="preserve"> prises durant le film </w:t>
      </w:r>
      <w:r w:rsidR="00DE312B">
        <w:rPr>
          <w:b/>
          <w:u w:val="single"/>
        </w:rPr>
        <w:t>« </w:t>
      </w:r>
      <w:r>
        <w:rPr>
          <w:b/>
          <w:u w:val="single"/>
        </w:rPr>
        <w:t>Demain</w:t>
      </w:r>
      <w:r w:rsidR="00DE312B">
        <w:rPr>
          <w:b/>
          <w:u w:val="single"/>
        </w:rPr>
        <w:t> »</w:t>
      </w:r>
    </w:p>
    <w:p w:rsidR="007B386F" w:rsidRDefault="007B386F" w:rsidP="007B386F"/>
    <w:p w:rsidR="00DE312B" w:rsidRDefault="00DE312B" w:rsidP="00DE312B">
      <w:pPr>
        <w:jc w:val="center"/>
      </w:pPr>
      <w:r>
        <w:t>Par Benjamin LISAN, le 9 Février 2016</w:t>
      </w:r>
    </w:p>
    <w:p w:rsidR="00DE312B" w:rsidRDefault="00DE312B" w:rsidP="007B386F"/>
    <w:p w:rsidR="007B386F" w:rsidRDefault="007B386F" w:rsidP="007B386F">
      <w:r>
        <w:t>Bonjour,</w:t>
      </w:r>
    </w:p>
    <w:p w:rsidR="007B386F" w:rsidRDefault="007B386F" w:rsidP="007B386F"/>
    <w:p w:rsidR="007B386F" w:rsidRDefault="007B386F" w:rsidP="007B386F">
      <w:r>
        <w:t>J’ai été voir</w:t>
      </w:r>
      <w:r>
        <w:rPr>
          <w:color w:val="1F497D"/>
        </w:rPr>
        <w:t xml:space="preserve"> </w:t>
      </w:r>
      <w:r>
        <w:t>le film « </w:t>
      </w:r>
      <w:r>
        <w:rPr>
          <w:b/>
          <w:bCs/>
        </w:rPr>
        <w:t>Demain</w:t>
      </w:r>
      <w:r>
        <w:t> », dont les commentaires, ci-dessous, du Monde sont enthousiastes. Selon le Monde, le succès du film se fait surtout par le bouche à oreille :</w:t>
      </w:r>
    </w:p>
    <w:p w:rsidR="007B386F" w:rsidRDefault="007B386F" w:rsidP="007B386F"/>
    <w:p w:rsidR="007B386F" w:rsidRDefault="005056D5" w:rsidP="007B386F">
      <w:hyperlink r:id="rId8" w:tgtFrame="_blank" w:history="1">
        <w:r w:rsidR="007B386F">
          <w:rPr>
            <w:rStyle w:val="Lienhypertexte"/>
          </w:rPr>
          <w:t>http://www.lemonde.fr/planete/article/2016/02/03/demain-un-phenomene-de-societe_4858559_3244.html</w:t>
        </w:r>
      </w:hyperlink>
    </w:p>
    <w:p w:rsidR="007B386F" w:rsidRDefault="007B386F" w:rsidP="007B386F">
      <w:pPr>
        <w:rPr>
          <w:color w:val="1F497D"/>
        </w:rPr>
      </w:pPr>
    </w:p>
    <w:p w:rsidR="00DE312B" w:rsidRDefault="007B386F" w:rsidP="007B386F">
      <w:pPr>
        <w:rPr>
          <w:rFonts w:asciiTheme="minorHAnsi" w:hAnsiTheme="minorHAnsi" w:cstheme="minorBidi"/>
        </w:rPr>
      </w:pPr>
      <w:r>
        <w:rPr>
          <w:rFonts w:asciiTheme="minorHAnsi" w:hAnsiTheme="minorHAnsi" w:cstheme="minorBidi"/>
        </w:rPr>
        <w:t xml:space="preserve">Il </w:t>
      </w:r>
      <w:r w:rsidR="00DE312B">
        <w:rPr>
          <w:rFonts w:asciiTheme="minorHAnsi" w:hAnsiTheme="minorHAnsi" w:cstheme="minorBidi"/>
        </w:rPr>
        <w:t>continue</w:t>
      </w:r>
      <w:r w:rsidR="00F748E4">
        <w:rPr>
          <w:rFonts w:asciiTheme="minorHAnsi" w:hAnsiTheme="minorHAnsi" w:cstheme="minorBidi"/>
        </w:rPr>
        <w:t xml:space="preserve"> toujours</w:t>
      </w:r>
      <w:r w:rsidR="00DE312B">
        <w:rPr>
          <w:rFonts w:asciiTheme="minorHAnsi" w:hAnsiTheme="minorHAnsi" w:cstheme="minorBidi"/>
        </w:rPr>
        <w:t xml:space="preserve"> d’être diffusé</w:t>
      </w:r>
      <w:r>
        <w:rPr>
          <w:rFonts w:asciiTheme="minorHAnsi" w:hAnsiTheme="minorHAnsi" w:cstheme="minorBidi"/>
        </w:rPr>
        <w:t xml:space="preserve"> en salle</w:t>
      </w:r>
      <w:r w:rsidR="00F748E4">
        <w:rPr>
          <w:rFonts w:asciiTheme="minorHAnsi" w:hAnsiTheme="minorHAnsi" w:cstheme="minorBidi"/>
        </w:rPr>
        <w:t>,</w:t>
      </w:r>
      <w:r>
        <w:rPr>
          <w:rFonts w:asciiTheme="minorHAnsi" w:hAnsiTheme="minorHAnsi" w:cstheme="minorBidi"/>
        </w:rPr>
        <w:t xml:space="preserve"> depuis 2 mois. </w:t>
      </w:r>
    </w:p>
    <w:p w:rsidR="00DE312B" w:rsidRDefault="00DE312B" w:rsidP="007B386F">
      <w:pPr>
        <w:rPr>
          <w:rFonts w:asciiTheme="minorHAnsi" w:hAnsiTheme="minorHAnsi" w:cstheme="minorBidi"/>
        </w:rPr>
      </w:pPr>
    </w:p>
    <w:p w:rsidR="007B386F" w:rsidRDefault="007B386F" w:rsidP="007B386F">
      <w:pPr>
        <w:rPr>
          <w:rFonts w:asciiTheme="minorHAnsi" w:hAnsiTheme="minorHAnsi" w:cstheme="minorBidi"/>
          <w:color w:val="1F497D"/>
        </w:rPr>
      </w:pPr>
      <w:r>
        <w:rPr>
          <w:rFonts w:asciiTheme="minorHAnsi" w:hAnsiTheme="minorHAnsi" w:cstheme="minorBidi"/>
        </w:rPr>
        <w:t xml:space="preserve">Pour en savoir plus sur ce film militant de </w:t>
      </w:r>
      <w:r w:rsidRPr="00DE312B">
        <w:rPr>
          <w:rFonts w:asciiTheme="minorHAnsi" w:hAnsiTheme="minorHAnsi" w:cstheme="minorBidi"/>
          <w:i/>
        </w:rPr>
        <w:t>Cyril Dion &amp; Mélanie Laurent</w:t>
      </w:r>
      <w:r>
        <w:rPr>
          <w:rFonts w:asciiTheme="minorHAnsi" w:hAnsiTheme="minorHAnsi" w:cstheme="minorBidi"/>
        </w:rPr>
        <w:t> :</w:t>
      </w:r>
      <w:r w:rsidR="00F748E4">
        <w:rPr>
          <w:rFonts w:asciiTheme="minorHAnsi" w:hAnsiTheme="minorHAnsi" w:cstheme="minorBidi"/>
        </w:rPr>
        <w:t xml:space="preserve"> a) </w:t>
      </w:r>
      <w:hyperlink r:id="rId9" w:history="1">
        <w:r w:rsidR="00F748E4" w:rsidRPr="00A431B2">
          <w:rPr>
            <w:rStyle w:val="Lienhypertexte"/>
            <w:rFonts w:asciiTheme="minorHAnsi" w:hAnsiTheme="minorHAnsi" w:cstheme="minorBidi"/>
          </w:rPr>
          <w:t>http://www.demain-lefilm.com/</w:t>
        </w:r>
      </w:hyperlink>
      <w:r w:rsidR="00F748E4">
        <w:rPr>
          <w:rFonts w:asciiTheme="minorHAnsi" w:hAnsiTheme="minorHAnsi" w:cstheme="minorBidi"/>
        </w:rPr>
        <w:t>, b)</w:t>
      </w:r>
      <w:r>
        <w:rPr>
          <w:rFonts w:asciiTheme="minorHAnsi" w:hAnsiTheme="minorHAnsi" w:cstheme="minorBidi"/>
        </w:rPr>
        <w:t xml:space="preserve"> </w:t>
      </w:r>
      <w:hyperlink r:id="rId10" w:history="1">
        <w:r>
          <w:rPr>
            <w:rStyle w:val="Lienhypertexte"/>
            <w:rFonts w:asciiTheme="minorHAnsi" w:hAnsiTheme="minorHAnsi" w:cstheme="minorBidi"/>
          </w:rPr>
          <w:t>https://fr.wikipedia.org/wiki/Demain_(film,_2015)</w:t>
        </w:r>
      </w:hyperlink>
      <w:r>
        <w:rPr>
          <w:rFonts w:asciiTheme="minorHAnsi" w:hAnsiTheme="minorHAnsi" w:cstheme="minorBidi"/>
          <w:color w:val="1F497D"/>
        </w:rPr>
        <w:t xml:space="preserve"> </w:t>
      </w:r>
    </w:p>
    <w:p w:rsidR="007B386F" w:rsidRPr="000D2BA3" w:rsidRDefault="000D2BA3" w:rsidP="007B386F">
      <w:pPr>
        <w:rPr>
          <w:rFonts w:asciiTheme="minorHAnsi" w:hAnsiTheme="minorHAnsi" w:cstheme="minorBidi"/>
        </w:rPr>
      </w:pPr>
      <w:r>
        <w:rPr>
          <w:rFonts w:asciiTheme="minorHAnsi" w:hAnsiTheme="minorHAnsi" w:cstheme="minorBidi"/>
        </w:rPr>
        <w:t>Le film est déjà sorti en DVD</w:t>
      </w:r>
      <w:r w:rsidRPr="000D2BA3">
        <w:rPr>
          <w:rFonts w:asciiTheme="minorHAnsi" w:hAnsiTheme="minorHAnsi" w:cstheme="minorBidi"/>
        </w:rPr>
        <w:t>. Et il y a aussi le livre d'accompagnement "</w:t>
      </w:r>
      <w:r w:rsidRPr="000D2BA3">
        <w:rPr>
          <w:rFonts w:asciiTheme="minorHAnsi" w:hAnsiTheme="minorHAnsi" w:cstheme="minorBidi"/>
          <w:b/>
        </w:rPr>
        <w:t>Demain</w:t>
      </w:r>
      <w:r w:rsidRPr="000D2BA3">
        <w:rPr>
          <w:rFonts w:asciiTheme="minorHAnsi" w:hAnsiTheme="minorHAnsi" w:cstheme="minorBidi"/>
        </w:rPr>
        <w:t>", de Mélanie Lauren</w:t>
      </w:r>
      <w:r>
        <w:rPr>
          <w:rFonts w:asciiTheme="minorHAnsi" w:hAnsiTheme="minorHAnsi" w:cstheme="minorBidi"/>
        </w:rPr>
        <w:t>t, présentant toutes ses idées (prix :</w:t>
      </w:r>
      <w:r w:rsidRPr="000D2BA3">
        <w:rPr>
          <w:rFonts w:asciiTheme="minorHAnsi" w:hAnsiTheme="minorHAnsi" w:cstheme="minorBidi"/>
        </w:rPr>
        <w:t xml:space="preserve"> 22€ broché ou à 16€90 en version électronique </w:t>
      </w:r>
      <w:proofErr w:type="spellStart"/>
      <w:r w:rsidRPr="000D2BA3">
        <w:rPr>
          <w:rFonts w:asciiTheme="minorHAnsi" w:hAnsiTheme="minorHAnsi" w:cstheme="minorBidi"/>
        </w:rPr>
        <w:t>epub</w:t>
      </w:r>
      <w:proofErr w:type="spellEnd"/>
      <w:r w:rsidRPr="000D2BA3">
        <w:rPr>
          <w:rFonts w:asciiTheme="minorHAnsi" w:hAnsiTheme="minorHAnsi" w:cstheme="minorBidi"/>
        </w:rPr>
        <w:t xml:space="preserve"> (Fnac) ou </w:t>
      </w:r>
      <w:proofErr w:type="spellStart"/>
      <w:r w:rsidRPr="000D2BA3">
        <w:rPr>
          <w:rFonts w:asciiTheme="minorHAnsi" w:hAnsiTheme="minorHAnsi" w:cstheme="minorBidi"/>
        </w:rPr>
        <w:t>kindle</w:t>
      </w:r>
      <w:proofErr w:type="spellEnd"/>
      <w:r w:rsidRPr="000D2BA3">
        <w:rPr>
          <w:rFonts w:asciiTheme="minorHAnsi" w:hAnsiTheme="minorHAnsi" w:cstheme="minorBidi"/>
        </w:rPr>
        <w:t xml:space="preserve"> (Amazon)</w:t>
      </w:r>
      <w:r>
        <w:rPr>
          <w:rFonts w:asciiTheme="minorHAnsi" w:hAnsiTheme="minorHAnsi" w:cstheme="minorBidi"/>
        </w:rPr>
        <w:t>)</w:t>
      </w:r>
      <w:r w:rsidRPr="000D2BA3">
        <w:rPr>
          <w:rFonts w:asciiTheme="minorHAnsi" w:hAnsiTheme="minorHAnsi" w:cstheme="minorBidi"/>
        </w:rPr>
        <w:t>.</w:t>
      </w:r>
    </w:p>
    <w:p w:rsidR="000D2BA3" w:rsidRDefault="000D2BA3" w:rsidP="007B386F">
      <w:pPr>
        <w:rPr>
          <w:rFonts w:asciiTheme="minorHAnsi" w:hAnsiTheme="minorHAnsi" w:cstheme="minorBidi"/>
          <w:color w:val="1F497D"/>
        </w:rPr>
      </w:pPr>
    </w:p>
    <w:p w:rsidR="000D2BA3" w:rsidRDefault="000D2BA3" w:rsidP="007B386F">
      <w:pPr>
        <w:rPr>
          <w:rFonts w:asciiTheme="minorHAnsi" w:hAnsiTheme="minorHAnsi" w:cstheme="minorBidi"/>
          <w:color w:val="1F497D"/>
        </w:rPr>
      </w:pPr>
      <w:r w:rsidRPr="000D2BA3">
        <w:rPr>
          <w:rFonts w:asciiTheme="minorHAnsi" w:hAnsiTheme="minorHAnsi" w:cstheme="minorBidi"/>
          <w:color w:val="1F497D"/>
          <w:u w:val="single"/>
        </w:rPr>
        <w:t>Préambule</w:t>
      </w:r>
      <w:r>
        <w:rPr>
          <w:rFonts w:asciiTheme="minorHAnsi" w:hAnsiTheme="minorHAnsi" w:cstheme="minorBidi"/>
          <w:color w:val="1F497D"/>
        </w:rPr>
        <w:t xml:space="preserve"> : </w:t>
      </w:r>
    </w:p>
    <w:p w:rsidR="000D2BA3" w:rsidRDefault="000D2BA3" w:rsidP="007B386F">
      <w:pPr>
        <w:rPr>
          <w:rFonts w:asciiTheme="minorHAnsi" w:hAnsiTheme="minorHAnsi" w:cstheme="minorBidi"/>
          <w:color w:val="1F497D"/>
        </w:rPr>
      </w:pPr>
    </w:p>
    <w:p w:rsidR="007B386F" w:rsidRDefault="007B386F" w:rsidP="007B386F">
      <w:r>
        <w:t xml:space="preserve">Effectivement, j’ai trouvé ce film </w:t>
      </w:r>
      <w:r>
        <w:rPr>
          <w:b/>
          <w:bCs/>
        </w:rPr>
        <w:t>dynamique, enthousiasmant et très positif</w:t>
      </w:r>
      <w:r>
        <w:t>. Il incite vraiment à faire quelque chose pour la planète.</w:t>
      </w:r>
    </w:p>
    <w:p w:rsidR="007B386F" w:rsidRDefault="007B386F" w:rsidP="007B386F"/>
    <w:p w:rsidR="007B386F" w:rsidRDefault="007B386F" w:rsidP="007B386F">
      <w:r>
        <w:t>Ce film est très malin, parce qu’il est extrêmement bien construit, avec un script ou scénario qui paraissent simples (mais il souvent compliqué de faire simple), avec des plans toujours choisis avec soin, avec une super bande son, des exemples et des intervenants clairs, des explications simples, y compris en ce qui concernent les questions économiques.</w:t>
      </w:r>
    </w:p>
    <w:p w:rsidR="007B386F" w:rsidRDefault="007B386F" w:rsidP="007B386F"/>
    <w:p w:rsidR="007B386F" w:rsidRDefault="007B386F" w:rsidP="007B386F">
      <w:r>
        <w:t xml:space="preserve">Quand on ressort du film, on a envie de remettre toute notre société à plat (de lui faire faire une remise à zéro), et de tout reconstruire. </w:t>
      </w:r>
    </w:p>
    <w:p w:rsidR="007B386F" w:rsidRDefault="007B386F" w:rsidP="007B386F"/>
    <w:p w:rsidR="007B386F" w:rsidRDefault="007B386F" w:rsidP="007B386F">
      <w:r>
        <w:t>Certains sujets ont déjà été abordés dans le film documentaire « </w:t>
      </w:r>
      <w:r>
        <w:rPr>
          <w:b/>
          <w:bCs/>
        </w:rPr>
        <w:t>Solutions locales pour un désordre global</w:t>
      </w:r>
      <w:r>
        <w:t xml:space="preserve"> » réalisé par Coline </w:t>
      </w:r>
      <w:proofErr w:type="spellStart"/>
      <w:r>
        <w:t>Serreau</w:t>
      </w:r>
      <w:proofErr w:type="spellEnd"/>
      <w:r>
        <w:t>. Mais le film « </w:t>
      </w:r>
      <w:r w:rsidRPr="00693F2E">
        <w:rPr>
          <w:b/>
        </w:rPr>
        <w:t>Demain</w:t>
      </w:r>
      <w:r>
        <w:t> » est mieux fait.</w:t>
      </w:r>
    </w:p>
    <w:p w:rsidR="007B386F" w:rsidRDefault="007B386F" w:rsidP="007B386F"/>
    <w:p w:rsidR="00693F2E" w:rsidRDefault="00693F2E" w:rsidP="00693F2E">
      <w:pPr>
        <w:rPr>
          <w:color w:val="1F497D"/>
        </w:rPr>
      </w:pPr>
      <w:r w:rsidRPr="00693F2E">
        <w:rPr>
          <w:color w:val="1F497D"/>
          <w:u w:val="single"/>
        </w:rPr>
        <w:t>Pour info</w:t>
      </w:r>
      <w:r>
        <w:rPr>
          <w:color w:val="1F497D"/>
        </w:rPr>
        <w:t xml:space="preserve"> : Les points d’interrogation « ? » dans mon texte concerne les </w:t>
      </w:r>
      <w:r w:rsidR="00841562">
        <w:rPr>
          <w:color w:val="1F497D"/>
        </w:rPr>
        <w:t>notes, que j’ai retranscrites, mais</w:t>
      </w:r>
      <w:r>
        <w:rPr>
          <w:color w:val="1F497D"/>
        </w:rPr>
        <w:t xml:space="preserve"> dont je ne suis pas sûr de</w:t>
      </w:r>
      <w:r w:rsidR="00841562">
        <w:rPr>
          <w:color w:val="1F497D"/>
        </w:rPr>
        <w:t xml:space="preserve"> l’exactitude de</w:t>
      </w:r>
      <w:r>
        <w:rPr>
          <w:color w:val="1F497D"/>
        </w:rPr>
        <w:t xml:space="preserve"> ma retranscription.</w:t>
      </w:r>
    </w:p>
    <w:p w:rsidR="00693F2E" w:rsidRDefault="00693F2E" w:rsidP="007B386F"/>
    <w:p w:rsidR="007B386F" w:rsidRDefault="007B386F" w:rsidP="007B386F">
      <w:r>
        <w:rPr>
          <w:u w:val="single"/>
        </w:rPr>
        <w:t>Voici quelques notes perso, prises au court du film</w:t>
      </w:r>
      <w:r>
        <w:t xml:space="preserve"> : </w:t>
      </w:r>
    </w:p>
    <w:p w:rsidR="007B386F" w:rsidRDefault="007B386F" w:rsidP="007B386F"/>
    <w:p w:rsidR="005056D5" w:rsidRDefault="005056D5" w:rsidP="005056D5">
      <w:pPr>
        <w:jc w:val="both"/>
      </w:pPr>
      <w:r>
        <w:t>Au tout début de l’introduction, on y aborde le rapport de 22 scientifiques dans la revue Nature, qui aborde le risque de la fin de l’humanité en 2100. Selon ce rapport, l</w:t>
      </w:r>
      <w:r w:rsidRPr="005056D5">
        <w:t>'environnement, sous l'effet des dégradations causées par l'homme, pourrait franchir un point de non-retour avant la fin du siècle</w:t>
      </w:r>
      <w:r>
        <w:t>.</w:t>
      </w:r>
    </w:p>
    <w:p w:rsidR="005056D5" w:rsidRPr="005056D5" w:rsidRDefault="005056D5" w:rsidP="005056D5">
      <w:pPr>
        <w:jc w:val="both"/>
      </w:pPr>
      <w:r w:rsidRPr="005056D5">
        <w:rPr>
          <w:rFonts w:cs="Arial"/>
          <w:color w:val="000000"/>
          <w:shd w:val="clear" w:color="auto" w:fill="FFFFFF"/>
        </w:rPr>
        <w:t>Dans</w:t>
      </w:r>
      <w:r w:rsidRPr="005056D5">
        <w:rPr>
          <w:rStyle w:val="apple-converted-space"/>
          <w:rFonts w:cs="Arial"/>
          <w:color w:val="000000"/>
          <w:shd w:val="clear" w:color="auto" w:fill="FFFFFF"/>
        </w:rPr>
        <w:t> </w:t>
      </w:r>
      <w:proofErr w:type="spellStart"/>
      <w:r w:rsidRPr="005056D5">
        <w:fldChar w:fldCharType="begin"/>
      </w:r>
      <w:r w:rsidRPr="005056D5">
        <w:instrText xml:space="preserve"> HYPERLINK "http://www.nature.com/nature/journal/v486/n7401/full/nature11018.html" </w:instrText>
      </w:r>
      <w:r w:rsidRPr="005056D5">
        <w:fldChar w:fldCharType="separate"/>
      </w:r>
      <w:r w:rsidRPr="005056D5">
        <w:rPr>
          <w:rStyle w:val="Accentuation"/>
          <w:rFonts w:cs="Arial"/>
          <w:color w:val="003366"/>
          <w:shd w:val="clear" w:color="auto" w:fill="FFFFFF"/>
        </w:rPr>
        <w:t>Approaching</w:t>
      </w:r>
      <w:proofErr w:type="spellEnd"/>
      <w:r w:rsidRPr="005056D5">
        <w:rPr>
          <w:rStyle w:val="Accentuation"/>
          <w:rFonts w:cs="Arial"/>
          <w:color w:val="003366"/>
          <w:shd w:val="clear" w:color="auto" w:fill="FFFFFF"/>
        </w:rPr>
        <w:t xml:space="preserve"> a state-shift in </w:t>
      </w:r>
      <w:proofErr w:type="spellStart"/>
      <w:r w:rsidRPr="005056D5">
        <w:rPr>
          <w:rStyle w:val="Accentuation"/>
          <w:rFonts w:cs="Arial"/>
          <w:color w:val="003366"/>
          <w:shd w:val="clear" w:color="auto" w:fill="FFFFFF"/>
        </w:rPr>
        <w:t>Earth’s</w:t>
      </w:r>
      <w:proofErr w:type="spellEnd"/>
      <w:r w:rsidRPr="005056D5">
        <w:rPr>
          <w:rStyle w:val="Accentuation"/>
          <w:rFonts w:cs="Arial"/>
          <w:color w:val="003366"/>
          <w:shd w:val="clear" w:color="auto" w:fill="FFFFFF"/>
        </w:rPr>
        <w:t xml:space="preserve"> </w:t>
      </w:r>
      <w:proofErr w:type="spellStart"/>
      <w:r w:rsidRPr="005056D5">
        <w:rPr>
          <w:rStyle w:val="Accentuation"/>
          <w:rFonts w:cs="Arial"/>
          <w:color w:val="003366"/>
          <w:shd w:val="clear" w:color="auto" w:fill="FFFFFF"/>
        </w:rPr>
        <w:t>biosphere</w:t>
      </w:r>
      <w:proofErr w:type="spellEnd"/>
      <w:r w:rsidRPr="005056D5">
        <w:fldChar w:fldCharType="end"/>
      </w:r>
      <w:r>
        <w:rPr>
          <w:rStyle w:val="Appelnotedebasdep"/>
        </w:rPr>
        <w:footnoteReference w:id="1"/>
      </w:r>
      <w:r>
        <w:rPr>
          <w:rStyle w:val="Appelnotedebasdep"/>
        </w:rPr>
        <w:footnoteReference w:id="2"/>
      </w:r>
      <w:r w:rsidRPr="005056D5">
        <w:rPr>
          <w:rFonts w:cs="Arial"/>
          <w:color w:val="000000"/>
          <w:shd w:val="clear" w:color="auto" w:fill="FFFFFF"/>
        </w:rPr>
        <w:t>, les auteurs, 22 chercheurs appartenant à une quinzaine d'institutions scientifiques internationales, alarment sur une perte de la biodiversité de plus en plus rapide et une accélération des changements climatiques.</w:t>
      </w:r>
    </w:p>
    <w:p w:rsidR="005056D5" w:rsidRDefault="005056D5" w:rsidP="007B386F"/>
    <w:p w:rsidR="007B386F" w:rsidRDefault="007B386F" w:rsidP="007B386F">
      <w:r>
        <w:t>Dans l’introduction, deux scientifiques (°) de l’Université de Stanford expliquent les menaces pesant sur notre planète.</w:t>
      </w:r>
    </w:p>
    <w:p w:rsidR="007B386F" w:rsidRDefault="007B386F" w:rsidP="007B386F">
      <w:r>
        <w:lastRenderedPageBreak/>
        <w:t xml:space="preserve">(°) a) Elizabeth </w:t>
      </w:r>
      <w:proofErr w:type="spellStart"/>
      <w:r>
        <w:t>Hadly</w:t>
      </w:r>
      <w:proofErr w:type="spellEnd"/>
      <w:r w:rsidR="002B0168">
        <w:t>, une biologiste,</w:t>
      </w:r>
      <w:r>
        <w:t xml:space="preserve"> travaillant à l’université Stanford dans le département des sciences environnementales, spécialiste de l’évolution des vertébrés.</w:t>
      </w:r>
    </w:p>
    <w:p w:rsidR="007B386F" w:rsidRDefault="007B386F" w:rsidP="007B386F">
      <w:r>
        <w:t xml:space="preserve">b) Son époux, Anthony D. </w:t>
      </w:r>
      <w:proofErr w:type="spellStart"/>
      <w:r>
        <w:t>Barnosky</w:t>
      </w:r>
      <w:proofErr w:type="spellEnd"/>
      <w:r>
        <w:t xml:space="preserve"> chercheur en paléontologie mais aussi professeur de biologie intégrative à l’université de Berkeley en Californie.</w:t>
      </w:r>
    </w:p>
    <w:p w:rsidR="007B386F" w:rsidRDefault="007B386F" w:rsidP="007B386F">
      <w:pPr>
        <w:rPr>
          <w:rFonts w:asciiTheme="minorHAnsi" w:hAnsiTheme="minorHAnsi" w:cstheme="minorBidi"/>
          <w:color w:val="1F497D"/>
        </w:rPr>
      </w:pPr>
    </w:p>
    <w:p w:rsidR="002B0168" w:rsidRDefault="002B0168" w:rsidP="002B0168">
      <w:pPr>
        <w:jc w:val="both"/>
      </w:pPr>
      <w:r>
        <w:t xml:space="preserve">Ils pointent du doigt que les changements climatiques rapides vont provoquer plus de phases climatiques paroxysmiques (violentes), plus de sécheresses et de précipitations violentes, la montée des eaux océaniques, ce qui va provoquer des migrations, et donc plus d’animosités entre individus, plus de violences et de guerres, au 21° siècles. </w:t>
      </w:r>
    </w:p>
    <w:p w:rsidR="007647F0" w:rsidRDefault="007647F0" w:rsidP="002B0168">
      <w:pPr>
        <w:jc w:val="both"/>
      </w:pPr>
      <w:r>
        <w:t>Les atteintes à l’environnement agissent sur notre santé, la génétique, la chimie.</w:t>
      </w:r>
    </w:p>
    <w:p w:rsidR="002B0168" w:rsidRDefault="002B0168" w:rsidP="007B386F"/>
    <w:p w:rsidR="002B0168" w:rsidRDefault="002B0168" w:rsidP="00F334A9">
      <w:pPr>
        <w:jc w:val="both"/>
      </w:pPr>
      <w:r>
        <w:t>Ensuite, on présente l’interview de Rob Hopkins</w:t>
      </w:r>
      <w:r w:rsidR="007C352F">
        <w:rPr>
          <w:rStyle w:val="Appelnotedebasdep"/>
        </w:rPr>
        <w:footnoteReference w:id="3"/>
      </w:r>
      <w:r>
        <w:t>,</w:t>
      </w:r>
      <w:r>
        <w:t xml:space="preserve"> </w:t>
      </w:r>
      <w:r w:rsidRPr="002B0168">
        <w:t>un enseignant bri</w:t>
      </w:r>
      <w:r>
        <w:t xml:space="preserve">tannique en </w:t>
      </w:r>
      <w:proofErr w:type="spellStart"/>
      <w:r>
        <w:t>permaculture</w:t>
      </w:r>
      <w:proofErr w:type="spellEnd"/>
      <w:r>
        <w:t>,</w:t>
      </w:r>
      <w:r w:rsidRPr="002B0168">
        <w:t xml:space="preserve"> l'initiateur du mouvement des villes en transition</w:t>
      </w:r>
      <w:r w:rsidR="007C352F">
        <w:rPr>
          <w:rStyle w:val="Appelnotedebasdep"/>
        </w:rPr>
        <w:footnoteReference w:id="4"/>
      </w:r>
      <w:r>
        <w:t xml:space="preserve">, dans lequel, il veut montrer qu’on ne doit pas non plus être catastrophiste, mais qu’il y a des solutions, pour les </w:t>
      </w:r>
      <w:r>
        <w:t>changements climatiques</w:t>
      </w:r>
      <w:r>
        <w:t>, qu’il y a de l’espoir</w:t>
      </w:r>
      <w:r w:rsidR="00F334A9">
        <w:t>, en particulier par le mouvement des villes en transition qu’il a lancé</w:t>
      </w:r>
      <w:r>
        <w:t xml:space="preserve">. </w:t>
      </w:r>
    </w:p>
    <w:p w:rsidR="002B0168" w:rsidRDefault="002B0168" w:rsidP="007B386F"/>
    <w:p w:rsidR="007B386F" w:rsidRDefault="007B386F" w:rsidP="007B386F">
      <w:r>
        <w:t>Le film est divisé, ensuite, en plusieurs parties ou sujets :</w:t>
      </w:r>
    </w:p>
    <w:p w:rsidR="007B386F" w:rsidRDefault="007B386F" w:rsidP="007B386F"/>
    <w:p w:rsidR="007B386F" w:rsidRDefault="007B386F" w:rsidP="007B386F">
      <w:r>
        <w:rPr>
          <w:b/>
          <w:bCs/>
        </w:rPr>
        <w:t>Agriculture</w:t>
      </w:r>
      <w:r>
        <w:t xml:space="preserve"> : </w:t>
      </w:r>
    </w:p>
    <w:p w:rsidR="007B386F" w:rsidRDefault="007B386F" w:rsidP="007B386F"/>
    <w:p w:rsidR="002B0168" w:rsidRDefault="007B386F" w:rsidP="002B0168">
      <w:pPr>
        <w:jc w:val="both"/>
      </w:pPr>
      <w:r>
        <w:t>On y présente les solutions d’agriculture urbaines dans la ville de Détroit</w:t>
      </w:r>
      <w:r w:rsidR="002B0168">
        <w:t xml:space="preserve"> [qui était avant une « monoculture industrielle » dans l’industrie automobile]</w:t>
      </w:r>
      <w:r>
        <w:t>, dont</w:t>
      </w:r>
      <w:r w:rsidR="002B0168">
        <w:t xml:space="preserve"> les micro-fermes</w:t>
      </w:r>
      <w:r w:rsidR="0062638A">
        <w:t xml:space="preserve"> (voir </w:t>
      </w:r>
      <w:hyperlink r:id="rId11" w:history="1">
        <w:r w:rsidR="0062638A" w:rsidRPr="0062638A">
          <w:rPr>
            <w:rStyle w:val="Lienhypertexte"/>
          </w:rPr>
          <w:t>http://</w:t>
        </w:r>
        <w:r w:rsidR="0062638A" w:rsidRPr="0062638A">
          <w:rPr>
            <w:rStyle w:val="Lienhypertexte"/>
            <w:rFonts w:cs="Arial"/>
            <w:shd w:val="clear" w:color="auto" w:fill="FFFFFF"/>
          </w:rPr>
          <w:t>www.greeningof</w:t>
        </w:r>
        <w:r w:rsidR="0062638A" w:rsidRPr="0062638A">
          <w:rPr>
            <w:rStyle w:val="Lienhypertexte"/>
            <w:rFonts w:cs="Arial"/>
            <w:b/>
            <w:bCs/>
            <w:shd w:val="clear" w:color="auto" w:fill="FFFFFF"/>
          </w:rPr>
          <w:t>detroit</w:t>
        </w:r>
        <w:r w:rsidR="0062638A" w:rsidRPr="0062638A">
          <w:rPr>
            <w:rStyle w:val="Lienhypertexte"/>
            <w:rFonts w:cs="Arial"/>
            <w:shd w:val="clear" w:color="auto" w:fill="FFFFFF"/>
          </w:rPr>
          <w:t>.com</w:t>
        </w:r>
      </w:hyperlink>
      <w:r w:rsidR="0062638A">
        <w:t xml:space="preserve">) </w:t>
      </w:r>
      <w:r w:rsidR="002B0168">
        <w:t xml:space="preserve">: </w:t>
      </w:r>
    </w:p>
    <w:p w:rsidR="002B0168" w:rsidRPr="0062638A" w:rsidRDefault="007B386F" w:rsidP="0062638A">
      <w:pPr>
        <w:pStyle w:val="Paragraphedeliste"/>
        <w:numPr>
          <w:ilvl w:val="0"/>
          <w:numId w:val="7"/>
        </w:numPr>
        <w:jc w:val="both"/>
        <w:rPr>
          <w:lang w:val="en-GB"/>
        </w:rPr>
      </w:pPr>
      <w:r w:rsidRPr="0062638A">
        <w:rPr>
          <w:b/>
          <w:bCs/>
          <w:lang w:val="en-GB"/>
        </w:rPr>
        <w:t>Keep Growing Detroit</w:t>
      </w:r>
      <w:r w:rsidRPr="0062638A">
        <w:rPr>
          <w:lang w:val="en-GB"/>
        </w:rPr>
        <w:t xml:space="preserve"> (</w:t>
      </w:r>
      <w:proofErr w:type="gramStart"/>
      <w:r w:rsidRPr="0062638A">
        <w:rPr>
          <w:lang w:val="en-GB"/>
        </w:rPr>
        <w:t>site :</w:t>
      </w:r>
      <w:proofErr w:type="gramEnd"/>
      <w:r w:rsidRPr="0062638A">
        <w:rPr>
          <w:lang w:val="en-GB"/>
        </w:rPr>
        <w:t xml:space="preserve"> </w:t>
      </w:r>
      <w:hyperlink r:id="rId12" w:history="1">
        <w:r w:rsidRPr="0062638A">
          <w:rPr>
            <w:rStyle w:val="Lienhypertexte"/>
            <w:lang w:val="en-GB"/>
          </w:rPr>
          <w:t>http://detroitagriculture.net/</w:t>
        </w:r>
      </w:hyperlink>
      <w:r w:rsidR="002B0168" w:rsidRPr="0062638A">
        <w:rPr>
          <w:lang w:val="en-GB"/>
        </w:rPr>
        <w:t>).</w:t>
      </w:r>
    </w:p>
    <w:p w:rsidR="007B386F" w:rsidRPr="0062638A" w:rsidRDefault="007B386F" w:rsidP="0062638A">
      <w:pPr>
        <w:pStyle w:val="Paragraphedeliste"/>
        <w:numPr>
          <w:ilvl w:val="0"/>
          <w:numId w:val="7"/>
        </w:numPr>
        <w:jc w:val="both"/>
        <w:rPr>
          <w:lang w:val="en-GB"/>
        </w:rPr>
      </w:pPr>
      <w:r w:rsidRPr="0062638A">
        <w:rPr>
          <w:b/>
          <w:bCs/>
          <w:lang w:val="en-GB"/>
        </w:rPr>
        <w:t>D-Town Farm</w:t>
      </w:r>
      <w:r w:rsidRPr="0062638A">
        <w:rPr>
          <w:lang w:val="en-GB"/>
        </w:rPr>
        <w:t xml:space="preserve"> (</w:t>
      </w:r>
      <w:proofErr w:type="gramStart"/>
      <w:r w:rsidRPr="0062638A">
        <w:rPr>
          <w:lang w:val="en-GB"/>
        </w:rPr>
        <w:t>site :</w:t>
      </w:r>
      <w:proofErr w:type="gramEnd"/>
      <w:r w:rsidRPr="0062638A">
        <w:rPr>
          <w:lang w:val="en-GB"/>
        </w:rPr>
        <w:t xml:space="preserve"> </w:t>
      </w:r>
      <w:hyperlink r:id="rId13" w:history="1">
        <w:r w:rsidRPr="0062638A">
          <w:rPr>
            <w:rStyle w:val="Lienhypertexte"/>
            <w:lang w:val="en-GB"/>
          </w:rPr>
          <w:t>http://dtownfarm.blogspot.fr/</w:t>
        </w:r>
      </w:hyperlink>
      <w:r w:rsidRPr="0062638A">
        <w:rPr>
          <w:lang w:val="en-GB"/>
        </w:rPr>
        <w:t>).</w:t>
      </w:r>
    </w:p>
    <w:p w:rsidR="002B0168" w:rsidRPr="0062638A" w:rsidRDefault="002B0168" w:rsidP="0062638A">
      <w:pPr>
        <w:pStyle w:val="Paragraphedeliste"/>
        <w:numPr>
          <w:ilvl w:val="0"/>
          <w:numId w:val="7"/>
        </w:numPr>
        <w:jc w:val="both"/>
        <w:rPr>
          <w:lang w:val="en-GB"/>
        </w:rPr>
      </w:pPr>
      <w:r w:rsidRPr="0062638A">
        <w:rPr>
          <w:b/>
          <w:lang w:val="en-GB"/>
        </w:rPr>
        <w:t>Lafayette green</w:t>
      </w:r>
      <w:r w:rsidRPr="0062638A">
        <w:rPr>
          <w:lang w:val="en-GB"/>
        </w:rPr>
        <w:t xml:space="preserve"> (</w:t>
      </w:r>
      <w:proofErr w:type="gramStart"/>
      <w:r w:rsidRPr="0062638A">
        <w:rPr>
          <w:lang w:val="en-GB"/>
        </w:rPr>
        <w:t>site :</w:t>
      </w:r>
      <w:proofErr w:type="gramEnd"/>
      <w:r w:rsidRPr="0062638A">
        <w:rPr>
          <w:lang w:val="en-GB"/>
        </w:rPr>
        <w:t xml:space="preserve"> </w:t>
      </w:r>
      <w:hyperlink r:id="rId14" w:history="1">
        <w:r w:rsidRPr="0062638A">
          <w:rPr>
            <w:rStyle w:val="Lienhypertexte"/>
            <w:lang w:val="en-GB"/>
          </w:rPr>
          <w:t>http://www.kw-la.com/kenweikal/2011/10/lafayette-greens-an-urban-garden/</w:t>
        </w:r>
      </w:hyperlink>
      <w:r w:rsidRPr="0062638A">
        <w:rPr>
          <w:lang w:val="en-GB"/>
        </w:rPr>
        <w:t>).</w:t>
      </w:r>
    </w:p>
    <w:p w:rsidR="002B0168" w:rsidRPr="0062638A" w:rsidRDefault="0062638A" w:rsidP="0062638A">
      <w:pPr>
        <w:pStyle w:val="Paragraphedeliste"/>
        <w:numPr>
          <w:ilvl w:val="0"/>
          <w:numId w:val="7"/>
        </w:numPr>
        <w:jc w:val="both"/>
        <w:rPr>
          <w:lang w:val="en-GB"/>
        </w:rPr>
      </w:pPr>
      <w:r w:rsidRPr="0062638A">
        <w:rPr>
          <w:b/>
          <w:bCs/>
          <w:lang w:val="en-GB"/>
        </w:rPr>
        <w:t>Detroit</w:t>
      </w:r>
      <w:r w:rsidRPr="0062638A">
        <w:rPr>
          <w:b/>
          <w:bCs/>
          <w:lang w:val="en-GB"/>
        </w:rPr>
        <w:t xml:space="preserve"> Market Garden </w:t>
      </w:r>
      <w:r w:rsidRPr="0062638A">
        <w:rPr>
          <w:bCs/>
          <w:lang w:val="en-GB"/>
        </w:rPr>
        <w:t>(</w:t>
      </w:r>
      <w:proofErr w:type="gramStart"/>
      <w:r w:rsidRPr="0062638A">
        <w:rPr>
          <w:bCs/>
          <w:lang w:val="en-GB"/>
        </w:rPr>
        <w:t>site :</w:t>
      </w:r>
      <w:proofErr w:type="gramEnd"/>
      <w:r w:rsidRPr="0062638A">
        <w:rPr>
          <w:bCs/>
          <w:lang w:val="en-GB"/>
        </w:rPr>
        <w:t xml:space="preserve"> </w:t>
      </w:r>
      <w:hyperlink r:id="rId15" w:history="1">
        <w:r w:rsidRPr="0062638A">
          <w:rPr>
            <w:rStyle w:val="Lienhypertexte"/>
            <w:bCs/>
            <w:lang w:val="en-GB"/>
          </w:rPr>
          <w:t>https://cfsem.org/media/introducing-the-detroit-market-garden/</w:t>
        </w:r>
      </w:hyperlink>
      <w:r w:rsidRPr="0062638A">
        <w:rPr>
          <w:bCs/>
          <w:lang w:val="en-GB"/>
        </w:rPr>
        <w:t>).</w:t>
      </w:r>
    </w:p>
    <w:p w:rsidR="007B386F" w:rsidRPr="002B0168" w:rsidRDefault="0062638A" w:rsidP="007B386F">
      <w:pPr>
        <w:rPr>
          <w:lang w:val="en-GB"/>
        </w:rPr>
      </w:pPr>
      <w:r>
        <w:rPr>
          <w:lang w:val="en-GB"/>
        </w:rPr>
        <w:t xml:space="preserve"> </w:t>
      </w:r>
    </w:p>
    <w:p w:rsidR="007B386F" w:rsidRDefault="007B386F" w:rsidP="007B386F">
      <w:r>
        <w:t>Un des responsable</w:t>
      </w:r>
      <w:r w:rsidR="00693F2E">
        <w:t>s</w:t>
      </w:r>
      <w:r>
        <w:t xml:space="preserve"> d’une des ferme</w:t>
      </w:r>
      <w:r w:rsidR="002B0168">
        <w:t>s</w:t>
      </w:r>
      <w:r>
        <w:t xml:space="preserve"> nous explique que la nourriture, consommée aux USA, parcourt en moyenne de 2400 km. Donc, il préconise de produire et consommer localement, d’où l’avantage de cette agriculture urbaine.</w:t>
      </w:r>
    </w:p>
    <w:p w:rsidR="007B386F" w:rsidRDefault="007B386F" w:rsidP="007B386F">
      <w:r>
        <w:t>Il y aurait plus de 1600 fermes urbaines à Détroit, ce qui permet aux gens les plus pauvres de se nourrir dans cette ville en faillite.</w:t>
      </w:r>
      <w:r w:rsidR="0062638A">
        <w:t xml:space="preserve"> Leur but est de nourrir la moitié de la population de détroit.</w:t>
      </w:r>
    </w:p>
    <w:p w:rsidR="007B386F" w:rsidRDefault="007B386F" w:rsidP="007B386F">
      <w:r>
        <w:t xml:space="preserve">Un des jardiniers de </w:t>
      </w:r>
      <w:r>
        <w:rPr>
          <w:b/>
          <w:bCs/>
        </w:rPr>
        <w:t>D-</w:t>
      </w:r>
      <w:proofErr w:type="spellStart"/>
      <w:r>
        <w:rPr>
          <w:b/>
          <w:bCs/>
        </w:rPr>
        <w:t>Town</w:t>
      </w:r>
      <w:proofErr w:type="spellEnd"/>
      <w:r>
        <w:rPr>
          <w:b/>
          <w:bCs/>
        </w:rPr>
        <w:t xml:space="preserve"> </w:t>
      </w:r>
      <w:proofErr w:type="spellStart"/>
      <w:r>
        <w:rPr>
          <w:b/>
          <w:bCs/>
        </w:rPr>
        <w:t>Farm</w:t>
      </w:r>
      <w:proofErr w:type="spellEnd"/>
      <w:r>
        <w:t xml:space="preserve"> nous indique, que dernières les beaux idéaux du projet, la réalité est le jardinage et le travail de la terre sont fatigants.</w:t>
      </w:r>
    </w:p>
    <w:p w:rsidR="007B386F" w:rsidRDefault="007B386F" w:rsidP="007B386F"/>
    <w:p w:rsidR="00183DE1" w:rsidRDefault="007B386F" w:rsidP="002B0168">
      <w:pPr>
        <w:jc w:val="both"/>
      </w:pPr>
      <w:r>
        <w:t xml:space="preserve">Puis le film nous présente la ville anglaise de </w:t>
      </w:r>
      <w:proofErr w:type="spellStart"/>
      <w:r>
        <w:t>Todmorden</w:t>
      </w:r>
      <w:proofErr w:type="spellEnd"/>
      <w:r>
        <w:t>, de l’incroyable aventure ou expérience de « </w:t>
      </w:r>
      <w:proofErr w:type="spellStart"/>
      <w:r>
        <w:rPr>
          <w:b/>
          <w:bCs/>
        </w:rPr>
        <w:t>incredible</w:t>
      </w:r>
      <w:proofErr w:type="spellEnd"/>
      <w:r>
        <w:rPr>
          <w:b/>
          <w:bCs/>
        </w:rPr>
        <w:t xml:space="preserve"> </w:t>
      </w:r>
      <w:proofErr w:type="spellStart"/>
      <w:r>
        <w:rPr>
          <w:b/>
          <w:bCs/>
        </w:rPr>
        <w:t>edible</w:t>
      </w:r>
      <w:proofErr w:type="spellEnd"/>
      <w:r>
        <w:t xml:space="preserve"> » (incroyables comestibles) qui a débuté dans cette ville.  Et effectivement, les carrés et jardins potagers ont envahi la ville partout et l’ont embellie. </w:t>
      </w:r>
      <w:r w:rsidR="00183DE1">
        <w:t>Ce sont des « jardins de propagande ». On y trouve des chemins potagers.</w:t>
      </w:r>
    </w:p>
    <w:p w:rsidR="007B386F" w:rsidRDefault="007B386F" w:rsidP="002B0168">
      <w:pPr>
        <w:jc w:val="both"/>
      </w:pPr>
      <w:r>
        <w:t>Les habitants peuvent se servir gratuitement dans tous les carrés potagers, même dans celui installé devant le commissariat.</w:t>
      </w:r>
    </w:p>
    <w:p w:rsidR="007B386F" w:rsidRDefault="007B386F" w:rsidP="002B0168">
      <w:pPr>
        <w:jc w:val="both"/>
      </w:pPr>
      <w:r>
        <w:t>L’expérience a « débordé » dans la réalisation d’une petite ferme ‘</w:t>
      </w:r>
      <w:proofErr w:type="spellStart"/>
      <w:r>
        <w:rPr>
          <w:b/>
          <w:bCs/>
        </w:rPr>
        <w:t>Incredible</w:t>
      </w:r>
      <w:proofErr w:type="spellEnd"/>
      <w:r>
        <w:rPr>
          <w:b/>
          <w:bCs/>
        </w:rPr>
        <w:t xml:space="preserve"> </w:t>
      </w:r>
      <w:proofErr w:type="spellStart"/>
      <w:r>
        <w:rPr>
          <w:b/>
          <w:bCs/>
        </w:rPr>
        <w:t>farm</w:t>
      </w:r>
      <w:proofErr w:type="spellEnd"/>
      <w:r>
        <w:rPr>
          <w:b/>
          <w:bCs/>
        </w:rPr>
        <w:t>’</w:t>
      </w:r>
      <w:r w:rsidR="00693F2E">
        <w:t>, située à </w:t>
      </w:r>
      <w:r>
        <w:t>la campagne, à 10 mn de la ville. Elle aurait produit 112 tonnes de fruits et légumes, la première année.</w:t>
      </w:r>
    </w:p>
    <w:p w:rsidR="007B386F" w:rsidRDefault="007B386F" w:rsidP="007B386F"/>
    <w:p w:rsidR="007B386F" w:rsidRDefault="007B386F" w:rsidP="007B386F">
      <w:r>
        <w:t>Note : pour en savoir plus, consultez :</w:t>
      </w:r>
    </w:p>
    <w:p w:rsidR="007B386F" w:rsidRDefault="005056D5" w:rsidP="007B386F">
      <w:hyperlink r:id="rId16" w:history="1">
        <w:r w:rsidR="007B386F">
          <w:rPr>
            <w:rStyle w:val="Lienhypertexte"/>
          </w:rPr>
          <w:t>https://www.youtube.com/watch?v=KGwrcVWI6bw</w:t>
        </w:r>
      </w:hyperlink>
      <w:r w:rsidR="007B386F">
        <w:t xml:space="preserve"> , </w:t>
      </w:r>
      <w:hyperlink r:id="rId17" w:history="1">
        <w:r w:rsidR="007B386F">
          <w:rPr>
            <w:rStyle w:val="Lienhypertexte"/>
          </w:rPr>
          <w:t>https://fr.wikipedia.org/wiki/Todmorden</w:t>
        </w:r>
      </w:hyperlink>
      <w:r w:rsidR="007B386F">
        <w:t xml:space="preserve"> </w:t>
      </w:r>
    </w:p>
    <w:p w:rsidR="007B386F" w:rsidRDefault="007B386F" w:rsidP="007B386F">
      <w:r>
        <w:t xml:space="preserve">« La ville qui vous nourrit gratuitement » (retour à </w:t>
      </w:r>
      <w:proofErr w:type="spellStart"/>
      <w:r>
        <w:t>Todmorden</w:t>
      </w:r>
      <w:proofErr w:type="spellEnd"/>
      <w:r>
        <w:t xml:space="preserve">), </w:t>
      </w:r>
      <w:hyperlink r:id="rId18" w:history="1">
        <w:r>
          <w:rPr>
            <w:rStyle w:val="Lienhypertexte"/>
          </w:rPr>
          <w:t>https://blogs.mediapart.fr/edition/vert-tige/article/240813/la-ville-qui-vous-nourrit-gratuitement-retour-todmorden</w:t>
        </w:r>
      </w:hyperlink>
      <w:r>
        <w:t xml:space="preserve"> </w:t>
      </w:r>
    </w:p>
    <w:p w:rsidR="007B386F" w:rsidRDefault="007B386F" w:rsidP="007B386F">
      <w:r>
        <w:t xml:space="preserve">« LA VILLE QUI VOUS NOURRIT GRATUITEMENT », </w:t>
      </w:r>
      <w:hyperlink r:id="rId19" w:history="1">
        <w:r>
          <w:rPr>
            <w:rStyle w:val="Lienhypertexte"/>
          </w:rPr>
          <w:t>http://lesincroyablescomestibles.fr/la-ville-qui-vous-nourrit-gratuitement/</w:t>
        </w:r>
      </w:hyperlink>
      <w:r>
        <w:t xml:space="preserve"> </w:t>
      </w:r>
    </w:p>
    <w:p w:rsidR="007B386F" w:rsidRDefault="007B386F" w:rsidP="007B386F">
      <w:proofErr w:type="gramStart"/>
      <w:r>
        <w:t>comment</w:t>
      </w:r>
      <w:proofErr w:type="gramEnd"/>
      <w:r>
        <w:t xml:space="preserve"> la ville de </w:t>
      </w:r>
      <w:proofErr w:type="spellStart"/>
      <w:r>
        <w:t>todmorden</w:t>
      </w:r>
      <w:proofErr w:type="spellEnd"/>
      <w:r>
        <w:t xml:space="preserve"> fait un pied de nez au nouvel ordre mondial, </w:t>
      </w:r>
      <w:hyperlink r:id="rId20" w:history="1">
        <w:r>
          <w:rPr>
            <w:rStyle w:val="Lienhypertexte"/>
          </w:rPr>
          <w:t>https://effondrements.wordpress.com/2012/06/28/comment-la-ville-de-todmorden-fait-un-pied-de-nez-au-nouvel-ordre-mondial/</w:t>
        </w:r>
      </w:hyperlink>
      <w:r>
        <w:t xml:space="preserve"> </w:t>
      </w:r>
    </w:p>
    <w:p w:rsidR="007B386F" w:rsidRPr="007B386F" w:rsidRDefault="007B386F" w:rsidP="007B386F">
      <w:pPr>
        <w:rPr>
          <w:lang w:val="en-GB"/>
        </w:rPr>
      </w:pPr>
      <w:r w:rsidRPr="007B386F">
        <w:rPr>
          <w:lang w:val="en-GB"/>
        </w:rPr>
        <w:lastRenderedPageBreak/>
        <w:t xml:space="preserve">Incredible </w:t>
      </w:r>
      <w:proofErr w:type="gramStart"/>
      <w:r w:rsidRPr="007B386F">
        <w:rPr>
          <w:lang w:val="en-GB"/>
        </w:rPr>
        <w:t>farm :</w:t>
      </w:r>
      <w:proofErr w:type="gramEnd"/>
      <w:r w:rsidRPr="007B386F">
        <w:rPr>
          <w:lang w:val="en-GB"/>
        </w:rPr>
        <w:t xml:space="preserve"> </w:t>
      </w:r>
      <w:hyperlink r:id="rId21" w:history="1">
        <w:r w:rsidRPr="007B386F">
          <w:rPr>
            <w:rStyle w:val="Lienhypertexte"/>
            <w:lang w:val="en-GB"/>
          </w:rPr>
          <w:t>https://www.facebook.com/IncredibleFarm/</w:t>
        </w:r>
      </w:hyperlink>
      <w:r w:rsidRPr="007B386F">
        <w:rPr>
          <w:lang w:val="en-GB"/>
        </w:rPr>
        <w:t xml:space="preserve"> &amp; </w:t>
      </w:r>
      <w:hyperlink r:id="rId22" w:history="1">
        <w:r w:rsidRPr="007B386F">
          <w:rPr>
            <w:rStyle w:val="Lienhypertexte"/>
            <w:lang w:val="en-GB"/>
          </w:rPr>
          <w:t>http://www.incredible-edible-todmorden.co.uk/blogs/incredible-farm-update</w:t>
        </w:r>
      </w:hyperlink>
      <w:r w:rsidRPr="007B386F">
        <w:rPr>
          <w:lang w:val="en-GB"/>
        </w:rPr>
        <w:t xml:space="preserve"> &amp; </w:t>
      </w:r>
      <w:hyperlink r:id="rId23" w:history="1">
        <w:r w:rsidRPr="007B386F">
          <w:rPr>
            <w:rStyle w:val="Lienhypertexte"/>
            <w:lang w:val="en-GB"/>
          </w:rPr>
          <w:t>http://www.incrediblefarm.co.uk/</w:t>
        </w:r>
      </w:hyperlink>
      <w:r w:rsidRPr="007B386F">
        <w:rPr>
          <w:lang w:val="en-GB"/>
        </w:rPr>
        <w:t xml:space="preserve"> </w:t>
      </w:r>
    </w:p>
    <w:p w:rsidR="007B386F" w:rsidRPr="007B386F" w:rsidRDefault="007B386F" w:rsidP="007B386F">
      <w:pPr>
        <w:rPr>
          <w:lang w:val="en-GB"/>
        </w:rPr>
      </w:pPr>
    </w:p>
    <w:p w:rsidR="007B386F" w:rsidRDefault="007B386F" w:rsidP="007B386F">
      <w:r>
        <w:t>Ensuite, il y a l'interview d'</w:t>
      </w:r>
      <w:r>
        <w:rPr>
          <w:b/>
          <w:bCs/>
        </w:rPr>
        <w:t xml:space="preserve">Olivier De </w:t>
      </w:r>
      <w:proofErr w:type="spellStart"/>
      <w:r>
        <w:rPr>
          <w:b/>
          <w:bCs/>
        </w:rPr>
        <w:t>Schutter</w:t>
      </w:r>
      <w:proofErr w:type="spellEnd"/>
      <w:r>
        <w:t>, rapporteur spécial des Nations unies pour le droit à l'alimentation (qui a passé 6 années dans ce poste à l’ONU), qui nous déclare que selon son étude « </w:t>
      </w:r>
      <w:r>
        <w:rPr>
          <w:b/>
          <w:bCs/>
        </w:rPr>
        <w:t>l’agroécologie peut nourrir le monde</w:t>
      </w:r>
      <w:r>
        <w:t> » (Note : Il était déjà apparu dans le film documentaire de Marie-Monique Robin « </w:t>
      </w:r>
      <w:r>
        <w:rPr>
          <w:b/>
          <w:bCs/>
        </w:rPr>
        <w:t>Les Moissons du futur</w:t>
      </w:r>
      <w:r>
        <w:t> »).</w:t>
      </w:r>
    </w:p>
    <w:p w:rsidR="007B386F" w:rsidRDefault="007B386F" w:rsidP="007B386F">
      <w:r>
        <w:t>Il met en cause le fait que notre modèle d’agriculture industrielle très subventionnée, pour des raisons politiques. Actuellement, eu Europe, 12% du budget familial est consacré à l’alimentation. Si dans le prix des aliments, on y intégrait tout ce qui constitue leur coût réel pour l’Europe, l’alimentation représenterait 25% du budget familial. Cette politique est insoutenable. On soutient surtout les agriculteurs les plus compétitifs donc les grosses exploitations.</w:t>
      </w:r>
    </w:p>
    <w:p w:rsidR="007B386F" w:rsidRDefault="007B386F" w:rsidP="007B386F">
      <w:r>
        <w:t xml:space="preserve">Source : </w:t>
      </w:r>
      <w:hyperlink r:id="rId24" w:history="1">
        <w:r>
          <w:rPr>
            <w:rStyle w:val="Lienhypertexte"/>
          </w:rPr>
          <w:t>http://www.lemonde.fr/planete/article/2014/04/29/olivier-de-schutter-notre-modele-agricole-est-a-bout-de-souffle_4408689_3244.html</w:t>
        </w:r>
      </w:hyperlink>
    </w:p>
    <w:p w:rsidR="007B386F" w:rsidRDefault="007B386F" w:rsidP="007B386F"/>
    <w:p w:rsidR="007B386F" w:rsidRDefault="007B386F" w:rsidP="000D0D46">
      <w:pPr>
        <w:pStyle w:val="NormalWeb"/>
        <w:shd w:val="clear" w:color="auto" w:fill="FFFFFF"/>
        <w:spacing w:before="0" w:beforeAutospacing="0" w:after="0" w:afterAutospacing="0"/>
        <w:jc w:val="both"/>
        <w:rPr>
          <w:rFonts w:ascii="Calibri" w:hAnsi="Calibri"/>
          <w:color w:val="252525"/>
          <w:sz w:val="22"/>
          <w:szCs w:val="22"/>
        </w:rPr>
      </w:pPr>
      <w:r>
        <w:rPr>
          <w:rFonts w:ascii="Calibri" w:hAnsi="Calibri"/>
          <w:sz w:val="22"/>
          <w:szCs w:val="22"/>
        </w:rPr>
        <w:t xml:space="preserve">Puis, est interviewé </w:t>
      </w:r>
      <w:proofErr w:type="spellStart"/>
      <w:r>
        <w:rPr>
          <w:rFonts w:ascii="Calibri" w:hAnsi="Calibri"/>
          <w:b/>
          <w:bCs/>
          <w:color w:val="252525"/>
          <w:sz w:val="22"/>
          <w:szCs w:val="22"/>
        </w:rPr>
        <w:t>Vandana</w:t>
      </w:r>
      <w:proofErr w:type="spellEnd"/>
      <w:r>
        <w:rPr>
          <w:rFonts w:ascii="Calibri" w:hAnsi="Calibri"/>
          <w:b/>
          <w:bCs/>
          <w:color w:val="252525"/>
          <w:sz w:val="22"/>
          <w:szCs w:val="22"/>
        </w:rPr>
        <w:t xml:space="preserve"> Shiva</w:t>
      </w:r>
      <w:r>
        <w:rPr>
          <w:rFonts w:ascii="Calibri" w:hAnsi="Calibri"/>
          <w:color w:val="252525"/>
          <w:sz w:val="22"/>
          <w:szCs w:val="22"/>
        </w:rPr>
        <w:t xml:space="preserve">, </w:t>
      </w:r>
      <w:hyperlink r:id="rId25" w:tooltip="Écologie" w:history="1">
        <w:r>
          <w:rPr>
            <w:rStyle w:val="Lienhypertexte"/>
            <w:rFonts w:ascii="Calibri" w:hAnsi="Calibri"/>
            <w:color w:val="0B0080"/>
            <w:sz w:val="22"/>
            <w:szCs w:val="22"/>
          </w:rPr>
          <w:t>écologiste</w:t>
        </w:r>
      </w:hyperlink>
      <w:r>
        <w:rPr>
          <w:rFonts w:ascii="Calibri" w:hAnsi="Calibri"/>
          <w:color w:val="252525"/>
          <w:sz w:val="22"/>
          <w:szCs w:val="22"/>
        </w:rPr>
        <w:t>,</w:t>
      </w:r>
      <w:r>
        <w:rPr>
          <w:rStyle w:val="apple-converted-space"/>
          <w:color w:val="252525"/>
          <w:sz w:val="22"/>
          <w:szCs w:val="22"/>
        </w:rPr>
        <w:t> </w:t>
      </w:r>
      <w:hyperlink r:id="rId26" w:tooltip="Écrivain" w:history="1">
        <w:r>
          <w:rPr>
            <w:rStyle w:val="Lienhypertexte"/>
            <w:rFonts w:ascii="Calibri" w:hAnsi="Calibri"/>
            <w:color w:val="0B0080"/>
            <w:sz w:val="22"/>
            <w:szCs w:val="22"/>
          </w:rPr>
          <w:t>écrivain</w:t>
        </w:r>
      </w:hyperlink>
      <w:r>
        <w:rPr>
          <w:rStyle w:val="apple-converted-space"/>
          <w:color w:val="252525"/>
          <w:sz w:val="22"/>
          <w:szCs w:val="22"/>
        </w:rPr>
        <w:t> </w:t>
      </w:r>
      <w:r>
        <w:rPr>
          <w:rFonts w:ascii="Calibri" w:hAnsi="Calibri"/>
          <w:color w:val="252525"/>
          <w:sz w:val="22"/>
          <w:szCs w:val="22"/>
        </w:rPr>
        <w:t>et</w:t>
      </w:r>
      <w:r>
        <w:rPr>
          <w:rStyle w:val="apple-converted-space"/>
          <w:color w:val="252525"/>
          <w:sz w:val="22"/>
          <w:szCs w:val="22"/>
        </w:rPr>
        <w:t> </w:t>
      </w:r>
      <w:hyperlink r:id="rId27" w:tooltip="Féminisme" w:history="1">
        <w:r>
          <w:rPr>
            <w:rStyle w:val="Lienhypertexte"/>
            <w:rFonts w:ascii="Calibri" w:hAnsi="Calibri"/>
            <w:color w:val="0B0080"/>
            <w:sz w:val="22"/>
            <w:szCs w:val="22"/>
          </w:rPr>
          <w:t>féministe</w:t>
        </w:r>
      </w:hyperlink>
      <w:r>
        <w:rPr>
          <w:rStyle w:val="apple-converted-space"/>
          <w:color w:val="252525"/>
          <w:sz w:val="22"/>
          <w:szCs w:val="22"/>
        </w:rPr>
        <w:t> </w:t>
      </w:r>
      <w:hyperlink r:id="rId28" w:tooltip="Inde" w:history="1">
        <w:r>
          <w:rPr>
            <w:rStyle w:val="Lienhypertexte"/>
            <w:rFonts w:ascii="Calibri" w:hAnsi="Calibri"/>
            <w:color w:val="0B0080"/>
            <w:sz w:val="22"/>
            <w:szCs w:val="22"/>
          </w:rPr>
          <w:t>indienne</w:t>
        </w:r>
      </w:hyperlink>
      <w:r>
        <w:rPr>
          <w:rFonts w:ascii="Calibri" w:hAnsi="Calibri"/>
          <w:color w:val="252525"/>
          <w:sz w:val="22"/>
          <w:szCs w:val="22"/>
        </w:rPr>
        <w:t>, qui dirige la Fondation de la recherche pour la science, les technologies et les ressources naturelles (</w:t>
      </w:r>
      <w:proofErr w:type="spellStart"/>
      <w:r>
        <w:rPr>
          <w:rFonts w:ascii="Calibri" w:hAnsi="Calibri"/>
          <w:i/>
          <w:iCs/>
          <w:color w:val="252525"/>
          <w:sz w:val="22"/>
          <w:szCs w:val="22"/>
        </w:rPr>
        <w:t>Research</w:t>
      </w:r>
      <w:proofErr w:type="spellEnd"/>
      <w:r>
        <w:rPr>
          <w:rFonts w:ascii="Calibri" w:hAnsi="Calibri"/>
          <w:i/>
          <w:iCs/>
          <w:color w:val="252525"/>
          <w:sz w:val="22"/>
          <w:szCs w:val="22"/>
        </w:rPr>
        <w:t xml:space="preserve"> </w:t>
      </w:r>
      <w:proofErr w:type="spellStart"/>
      <w:r>
        <w:rPr>
          <w:rFonts w:ascii="Calibri" w:hAnsi="Calibri"/>
          <w:i/>
          <w:iCs/>
          <w:color w:val="252525"/>
          <w:sz w:val="22"/>
          <w:szCs w:val="22"/>
        </w:rPr>
        <w:t>Foundation</w:t>
      </w:r>
      <w:proofErr w:type="spellEnd"/>
      <w:r>
        <w:rPr>
          <w:rFonts w:ascii="Calibri" w:hAnsi="Calibri"/>
          <w:i/>
          <w:iCs/>
          <w:color w:val="252525"/>
          <w:sz w:val="22"/>
          <w:szCs w:val="22"/>
        </w:rPr>
        <w:t xml:space="preserve"> for Science, </w:t>
      </w:r>
      <w:proofErr w:type="spellStart"/>
      <w:r>
        <w:rPr>
          <w:rFonts w:ascii="Calibri" w:hAnsi="Calibri"/>
          <w:i/>
          <w:iCs/>
          <w:color w:val="252525"/>
          <w:sz w:val="22"/>
          <w:szCs w:val="22"/>
        </w:rPr>
        <w:t>Technology</w:t>
      </w:r>
      <w:proofErr w:type="spellEnd"/>
      <w:r>
        <w:rPr>
          <w:rFonts w:ascii="Calibri" w:hAnsi="Calibri"/>
          <w:i/>
          <w:iCs/>
          <w:color w:val="252525"/>
          <w:sz w:val="22"/>
          <w:szCs w:val="22"/>
        </w:rPr>
        <w:t xml:space="preserve"> and Natural Resource Policy</w:t>
      </w:r>
      <w:r>
        <w:rPr>
          <w:rFonts w:ascii="Calibri" w:hAnsi="Calibri"/>
          <w:color w:val="252525"/>
          <w:sz w:val="22"/>
          <w:szCs w:val="22"/>
        </w:rPr>
        <w:t xml:space="preserve">). Elle met en cause les six semenciers mondiaux : Monsanto (- Cargill), </w:t>
      </w:r>
      <w:proofErr w:type="spellStart"/>
      <w:r>
        <w:rPr>
          <w:rFonts w:ascii="Calibri" w:hAnsi="Calibri"/>
          <w:color w:val="252525"/>
          <w:sz w:val="22"/>
          <w:szCs w:val="22"/>
        </w:rPr>
        <w:t>Syngenta</w:t>
      </w:r>
      <w:proofErr w:type="spellEnd"/>
      <w:r>
        <w:rPr>
          <w:rFonts w:ascii="Calibri" w:hAnsi="Calibri"/>
          <w:color w:val="252525"/>
          <w:sz w:val="22"/>
          <w:szCs w:val="22"/>
        </w:rPr>
        <w:t>, BASF, B</w:t>
      </w:r>
      <w:r w:rsidR="00183DE1">
        <w:rPr>
          <w:rFonts w:ascii="Calibri" w:hAnsi="Calibri"/>
          <w:color w:val="252525"/>
          <w:sz w:val="22"/>
          <w:szCs w:val="22"/>
        </w:rPr>
        <w:t xml:space="preserve">ayer, </w:t>
      </w:r>
      <w:proofErr w:type="spellStart"/>
      <w:r w:rsidR="00183DE1">
        <w:rPr>
          <w:rFonts w:ascii="Calibri" w:hAnsi="Calibri"/>
          <w:color w:val="252525"/>
          <w:sz w:val="22"/>
          <w:szCs w:val="22"/>
        </w:rPr>
        <w:t>DuPont</w:t>
      </w:r>
      <w:proofErr w:type="spellEnd"/>
      <w:r w:rsidR="00183DE1">
        <w:rPr>
          <w:rFonts w:ascii="Calibri" w:hAnsi="Calibri"/>
          <w:color w:val="252525"/>
          <w:sz w:val="22"/>
          <w:szCs w:val="22"/>
        </w:rPr>
        <w:t xml:space="preserve"> et Dow Chemical</w:t>
      </w:r>
      <w:r w:rsidR="00183DE1">
        <w:rPr>
          <w:rStyle w:val="Appelnotedebasdep"/>
          <w:rFonts w:ascii="Calibri" w:hAnsi="Calibri"/>
          <w:color w:val="252525"/>
          <w:sz w:val="22"/>
          <w:szCs w:val="22"/>
        </w:rPr>
        <w:footnoteReference w:id="5"/>
      </w:r>
      <w:r>
        <w:rPr>
          <w:rFonts w:ascii="Calibri" w:hAnsi="Calibri"/>
          <w:color w:val="252525"/>
          <w:sz w:val="22"/>
          <w:szCs w:val="22"/>
        </w:rPr>
        <w:t xml:space="preserve">. </w:t>
      </w:r>
    </w:p>
    <w:p w:rsidR="007B386F" w:rsidRDefault="007B386F" w:rsidP="007B386F"/>
    <w:p w:rsidR="007B386F" w:rsidRPr="00183DE1" w:rsidRDefault="007B386F" w:rsidP="00183DE1">
      <w:r>
        <w:rPr>
          <w:u w:val="single"/>
        </w:rPr>
        <w:t>Note</w:t>
      </w:r>
      <w:r>
        <w:t xml:space="preserve"> : cette femme </w:t>
      </w:r>
      <w:r>
        <w:rPr>
          <w:color w:val="252525"/>
          <w:shd w:val="clear" w:color="auto" w:fill="FFFFFF"/>
        </w:rPr>
        <w:t>était déjà apparu dans le film de</w:t>
      </w:r>
      <w:r>
        <w:rPr>
          <w:rStyle w:val="apple-converted-space"/>
          <w:color w:val="252525"/>
          <w:shd w:val="clear" w:color="auto" w:fill="FFFFFF"/>
        </w:rPr>
        <w:t> </w:t>
      </w:r>
      <w:hyperlink r:id="rId29" w:tooltip="Coline Serreau" w:history="1">
        <w:r>
          <w:rPr>
            <w:rStyle w:val="Lienhypertexte"/>
            <w:color w:val="0B0080"/>
            <w:shd w:val="clear" w:color="auto" w:fill="FFFFFF"/>
          </w:rPr>
          <w:t xml:space="preserve">Coline </w:t>
        </w:r>
        <w:proofErr w:type="spellStart"/>
        <w:r>
          <w:rPr>
            <w:rStyle w:val="Lienhypertexte"/>
            <w:color w:val="0B0080"/>
            <w:shd w:val="clear" w:color="auto" w:fill="FFFFFF"/>
          </w:rPr>
          <w:t>Serreau</w:t>
        </w:r>
        <w:proofErr w:type="spellEnd"/>
      </w:hyperlink>
      <w:r>
        <w:t xml:space="preserve"> « </w:t>
      </w:r>
      <w:hyperlink r:id="rId30" w:tooltip="Solutions locales pour un désordre global" w:history="1">
        <w:r>
          <w:rPr>
            <w:rStyle w:val="Lienhypertexte"/>
            <w:color w:val="0B0080"/>
            <w:shd w:val="clear" w:color="auto" w:fill="FFFFFF"/>
          </w:rPr>
          <w:t>Solutions locales pour un désordre global</w:t>
        </w:r>
      </w:hyperlink>
      <w:r>
        <w:rPr>
          <w:color w:val="252525"/>
          <w:shd w:val="clear" w:color="auto" w:fill="FFFFFF"/>
        </w:rPr>
        <w:t> » et dans le film documentaire de</w:t>
      </w:r>
      <w:r>
        <w:rPr>
          <w:rStyle w:val="apple-converted-space"/>
          <w:color w:val="252525"/>
          <w:shd w:val="clear" w:color="auto" w:fill="FFFFFF"/>
        </w:rPr>
        <w:t> </w:t>
      </w:r>
      <w:hyperlink r:id="rId31" w:tooltip="Marie-Monique Robin" w:history="1">
        <w:r>
          <w:rPr>
            <w:rStyle w:val="Lienhypertexte"/>
            <w:color w:val="0B0080"/>
            <w:shd w:val="clear" w:color="auto" w:fill="FFFFFF"/>
          </w:rPr>
          <w:t>Marie-Monique Robin</w:t>
        </w:r>
      </w:hyperlink>
      <w:r>
        <w:rPr>
          <w:rStyle w:val="apple-converted-space"/>
          <w:color w:val="252525"/>
          <w:shd w:val="clear" w:color="auto" w:fill="FFFFFF"/>
        </w:rPr>
        <w:t> </w:t>
      </w:r>
      <w:r>
        <w:t xml:space="preserve"> « </w:t>
      </w:r>
      <w:hyperlink r:id="rId32" w:tooltip="Le Monde selon Monsanto" w:history="1">
        <w:r>
          <w:rPr>
            <w:rStyle w:val="Lienhypertexte"/>
            <w:color w:val="0B0080"/>
            <w:shd w:val="clear" w:color="auto" w:fill="FFFFFF"/>
          </w:rPr>
          <w:t>Le Monde selon Monsanto</w:t>
        </w:r>
      </w:hyperlink>
      <w:r>
        <w:t> »</w:t>
      </w:r>
      <w:r>
        <w:rPr>
          <w:color w:val="252525"/>
          <w:shd w:val="clear" w:color="auto" w:fill="FFFFFF"/>
        </w:rPr>
        <w:t>.</w:t>
      </w:r>
    </w:p>
    <w:p w:rsidR="007B386F" w:rsidRDefault="007B386F" w:rsidP="007B386F"/>
    <w:p w:rsidR="007B386F" w:rsidRDefault="007B386F" w:rsidP="007B386F">
      <w:r>
        <w:t xml:space="preserve">Ensuite, on passe à la présentation de la ferme, en </w:t>
      </w:r>
      <w:proofErr w:type="spellStart"/>
      <w:r>
        <w:t>permaculture</w:t>
      </w:r>
      <w:proofErr w:type="spellEnd"/>
      <w:r>
        <w:t xml:space="preserve">, du </w:t>
      </w:r>
      <w:r w:rsidRPr="00183DE1">
        <w:rPr>
          <w:b/>
        </w:rPr>
        <w:t>Bec-Hellouin</w:t>
      </w:r>
      <w:r>
        <w:t>, en Normandie</w:t>
      </w:r>
      <w:r w:rsidR="00183DE1">
        <w:rPr>
          <w:rStyle w:val="Appelnotedebasdep"/>
        </w:rPr>
        <w:footnoteReference w:id="6"/>
      </w:r>
      <w:r>
        <w:t xml:space="preserve">. </w:t>
      </w:r>
    </w:p>
    <w:p w:rsidR="007B386F" w:rsidRDefault="007B386F" w:rsidP="007B386F">
      <w:r>
        <w:t xml:space="preserve">Selon </w:t>
      </w:r>
      <w:r w:rsidRPr="00397B4F">
        <w:rPr>
          <w:b/>
        </w:rPr>
        <w:t>Charles HERVE-GRUYER</w:t>
      </w:r>
      <w:r>
        <w:t>, un des fondateurs de la ferme du Bec-Hellouin, avec sa femme Perrine, actuellement pour 1 cal de nourriture, l’on est obligé d’utiliser 10 cal de pétrole (ce modèle est non durable). Il ne se considère pas comme un néo-rural. Avec le même rouleau semeur à 6 rangs, il faire de la culture associée en rangs serrées de carottes</w:t>
      </w:r>
      <w:r w:rsidR="00183DE1">
        <w:t>, radis et choux de Bruxelles. Dans une serre, Perrine cultive, dans un</w:t>
      </w:r>
      <w:r>
        <w:t xml:space="preserve"> mélange</w:t>
      </w:r>
      <w:r w:rsidR="00183DE1">
        <w:t>,</w:t>
      </w:r>
      <w:r>
        <w:t xml:space="preserve"> tomate et basilic</w:t>
      </w:r>
      <w:r w:rsidR="00183DE1">
        <w:t xml:space="preserve"> et au-dessus de la vigne</w:t>
      </w:r>
      <w:r>
        <w:t xml:space="preserve">. La tomate a besoin de soleil, le basilic se contente de la </w:t>
      </w:r>
      <w:proofErr w:type="spellStart"/>
      <w:r>
        <w:t>mi-ombre</w:t>
      </w:r>
      <w:proofErr w:type="spellEnd"/>
      <w:r>
        <w:t xml:space="preserve">. Celle solution consomme peu d’eau. Et au-dessus, </w:t>
      </w:r>
      <w:r w:rsidR="00183DE1">
        <w:t>la vigne</w:t>
      </w:r>
      <w:r>
        <w:t xml:space="preserve"> </w:t>
      </w:r>
      <w:r w:rsidR="00183DE1">
        <w:t>crée</w:t>
      </w:r>
      <w:r>
        <w:t xml:space="preserve"> de l’humidité (?). Les plantes ont plusieurs fonctions (dont se protéger mutuellement).</w:t>
      </w:r>
    </w:p>
    <w:p w:rsidR="007B386F" w:rsidRDefault="007B386F" w:rsidP="007B386F">
      <w:r>
        <w:t>Ce qui est valorisant (réc</w:t>
      </w:r>
      <w:r w:rsidR="00693F2E">
        <w:t>onfortant), pour Perrine (?) (A</w:t>
      </w:r>
      <w:r>
        <w:t>ncienne juriste</w:t>
      </w:r>
      <w:r w:rsidR="00693F2E">
        <w:t>, avocate</w:t>
      </w:r>
      <w:r>
        <w:t>), c’est qu’on est capable de créer sa propre nourriture et d’être autosuffisant. Charles et Perrine ont créé une mini-forêt qui pousse d’une manière autonome, avec peu d’entretien, et qui est conçue pour comporter des espèces qui nourrissent tous les hommes.</w:t>
      </w:r>
    </w:p>
    <w:p w:rsidR="007B386F" w:rsidRDefault="007B386F" w:rsidP="007B386F">
      <w:r>
        <w:t>Ils avaient débuté leur ferme avec un sol caillouteux et 15 cm de mauvaise terre. Maintenant, leur terre est fertile et vivante (remplie de milliard de micro-organismes utiles), sur plus de 50 cm de profondeur.</w:t>
      </w:r>
    </w:p>
    <w:p w:rsidR="007B386F" w:rsidRDefault="007B386F" w:rsidP="007B386F">
      <w:r>
        <w:t xml:space="preserve">Au 20° siècle, l’on a planté surtout des céréales annuelles. </w:t>
      </w:r>
      <w:r w:rsidR="00183DE1">
        <w:t>Les principales productions</w:t>
      </w:r>
      <w:r w:rsidR="009D5C10">
        <w:t xml:space="preserve"> agricoles</w:t>
      </w:r>
      <w:r w:rsidR="00183DE1">
        <w:t xml:space="preserve"> de l’homme, actuellement, sont les céréales annuelles :</w:t>
      </w:r>
      <w:r w:rsidR="009D5C10">
        <w:t xml:space="preserve"> blé, maïs et riz. Pour la nourriture, o</w:t>
      </w:r>
      <w:r>
        <w:t>n a produit surtout de la viande, du lait et des céréales. Alors que sur la même surface de parcelle, l’on peut produire plus de fruits, de baies, de racines pérennes.</w:t>
      </w:r>
    </w:p>
    <w:p w:rsidR="007B386F" w:rsidRDefault="009D5C10" w:rsidP="007B386F">
      <w:r>
        <w:t xml:space="preserve">Ce couple de </w:t>
      </w:r>
      <w:proofErr w:type="spellStart"/>
      <w:r>
        <w:t>permaculteurs</w:t>
      </w:r>
      <w:proofErr w:type="spellEnd"/>
      <w:r w:rsidR="007B386F">
        <w:t xml:space="preserve"> produit, en cultures associées denses, plus de 100 € de légumes au m2. Tout cela a été mis au point avec un partenariat avec Agro Paris Tech et l’INRA.</w:t>
      </w:r>
    </w:p>
    <w:p w:rsidR="00183DE1" w:rsidRDefault="00183DE1" w:rsidP="007B386F">
      <w:r>
        <w:t>(Ils produiraient 500 kg de légumes sur 300 m2 et 14 Tonnes sur 1 hectares ?).</w:t>
      </w:r>
    </w:p>
    <w:p w:rsidR="007B386F" w:rsidRDefault="007B386F" w:rsidP="007B386F">
      <w:r>
        <w:t>Au début, il produisait 32.000 € / 100 m2, maintenant, 39.000 € / 100 m2.</w:t>
      </w:r>
    </w:p>
    <w:p w:rsidR="00D63C76" w:rsidRDefault="007B386F" w:rsidP="007B386F">
      <w:r>
        <w:t xml:space="preserve">Cette agriculture, des micro-fermes, sans pétrole, ni tracteur, est porteuse d’espoir. Elle assure la sécurité alimentaire. Elle rend l’agriculture plus belle. </w:t>
      </w:r>
    </w:p>
    <w:p w:rsidR="00D63C76" w:rsidRDefault="00D63C76" w:rsidP="007B386F">
      <w:r>
        <w:t xml:space="preserve">L’arborétum (en partenariat avec </w:t>
      </w:r>
      <w:proofErr w:type="spellStart"/>
      <w:r>
        <w:t>Tyo</w:t>
      </w:r>
      <w:proofErr w:type="spellEnd"/>
      <w:r>
        <w:t xml:space="preserve"> ou </w:t>
      </w:r>
      <w:proofErr w:type="spellStart"/>
      <w:r>
        <w:t>Kio</w:t>
      </w:r>
      <w:proofErr w:type="spellEnd"/>
      <w:r>
        <w:t> ?), la forêt constituée que d’espèces fruitières comestibles, pousse presque sans entretien.</w:t>
      </w:r>
    </w:p>
    <w:p w:rsidR="007B386F" w:rsidRDefault="007B386F" w:rsidP="007B386F">
      <w:r>
        <w:t xml:space="preserve">La </w:t>
      </w:r>
      <w:proofErr w:type="spellStart"/>
      <w:r>
        <w:t>permaculture</w:t>
      </w:r>
      <w:proofErr w:type="spellEnd"/>
      <w:r>
        <w:t xml:space="preserve"> permet de multiplier les rendements de l’agriculture traditionnelle par 3.  Si l’on se passe de viande, et si l’on accepte de dépenser plus d’argent pour une nourriture plus saine, elle pourrait nourrir 10 à 12 milliard d’habitants.</w:t>
      </w:r>
    </w:p>
    <w:p w:rsidR="00D63C76" w:rsidRDefault="00D63C76" w:rsidP="00D63C76">
      <w:r>
        <w:t xml:space="preserve">Selon ce couple, on peut produire </w:t>
      </w:r>
      <w:r>
        <w:t>100 € / m2 de légumes, 1000 m2 permettent d’avoir une activité durable</w:t>
      </w:r>
      <w:r>
        <w:t>.</w:t>
      </w:r>
    </w:p>
    <w:p w:rsidR="007B386F" w:rsidRDefault="007B386F" w:rsidP="007B386F">
      <w:r>
        <w:t>C’est une alternative lente à émerger.</w:t>
      </w:r>
    </w:p>
    <w:p w:rsidR="00397B4F" w:rsidRDefault="00397B4F">
      <w:pPr>
        <w:spacing w:after="160" w:line="259" w:lineRule="auto"/>
      </w:pPr>
      <w:r>
        <w:br w:type="page"/>
      </w:r>
    </w:p>
    <w:p w:rsidR="007B386F" w:rsidRDefault="007B386F" w:rsidP="007B386F"/>
    <w:p w:rsidR="00DE226D" w:rsidRDefault="00DE226D" w:rsidP="00DE226D">
      <w:r>
        <w:rPr>
          <w:b/>
          <w:bCs/>
        </w:rPr>
        <w:t>Partie / section consacrée à l’énergie</w:t>
      </w:r>
      <w:r>
        <w:t> :</w:t>
      </w:r>
    </w:p>
    <w:p w:rsidR="00DE226D" w:rsidRDefault="00DE226D" w:rsidP="00DE226D"/>
    <w:p w:rsidR="00DE226D" w:rsidRPr="00693F2E" w:rsidRDefault="00DE226D" w:rsidP="00DE226D">
      <w:pPr>
        <w:rPr>
          <w:shd w:val="clear" w:color="auto" w:fill="FFFFFF"/>
        </w:rPr>
      </w:pPr>
      <w:r w:rsidRPr="00693F2E">
        <w:t xml:space="preserve">Jeremy </w:t>
      </w:r>
      <w:proofErr w:type="spellStart"/>
      <w:r w:rsidRPr="00693F2E">
        <w:t>Rifkin</w:t>
      </w:r>
      <w:proofErr w:type="spellEnd"/>
      <w:r w:rsidRPr="00693F2E">
        <w:t xml:space="preserve">, </w:t>
      </w:r>
      <w:r w:rsidRPr="00693F2E">
        <w:rPr>
          <w:shd w:val="clear" w:color="auto" w:fill="FFFFFF"/>
        </w:rPr>
        <w:t>spécialiste de</w:t>
      </w:r>
      <w:r w:rsidRPr="00693F2E">
        <w:rPr>
          <w:rStyle w:val="apple-converted-space"/>
          <w:shd w:val="clear" w:color="auto" w:fill="FFFFFF"/>
        </w:rPr>
        <w:t> </w:t>
      </w:r>
      <w:hyperlink r:id="rId33" w:tooltip="Prospective" w:history="1">
        <w:r>
          <w:rPr>
            <w:rStyle w:val="Lienhypertexte"/>
            <w:color w:val="0B0080"/>
            <w:shd w:val="clear" w:color="auto" w:fill="FFFFFF"/>
          </w:rPr>
          <w:t>prospective</w:t>
        </w:r>
      </w:hyperlink>
      <w:r w:rsidRPr="00693F2E">
        <w:rPr>
          <w:rStyle w:val="apple-converted-space"/>
          <w:shd w:val="clear" w:color="auto" w:fill="FFFFFF"/>
        </w:rPr>
        <w:t> </w:t>
      </w:r>
      <w:r w:rsidRPr="00693F2E">
        <w:rPr>
          <w:shd w:val="clear" w:color="auto" w:fill="FFFFFF"/>
        </w:rPr>
        <w:t>(économique et scientifique), indique que le changement climatique change le cycle de l’eau. On a plus d’évaporation (d’humidité atmosphérique), plus d’épisodes climatiques violents (blizzards, l’hiver), pluies violentes, sècheresses. Les espèces vivantes disparaissent à une grande vitesse, à cause de l’homme. On est en train de vivre la 6</w:t>
      </w:r>
      <w:r w:rsidRPr="00693F2E">
        <w:rPr>
          <w:shd w:val="clear" w:color="auto" w:fill="FFFFFF"/>
          <w:vertAlign w:val="superscript"/>
        </w:rPr>
        <w:t>ème</w:t>
      </w:r>
      <w:r w:rsidRPr="00693F2E">
        <w:rPr>
          <w:shd w:val="clear" w:color="auto" w:fill="FFFFFF"/>
        </w:rPr>
        <w:t xml:space="preserve"> extinction de passe, du fait de l’homme.</w:t>
      </w:r>
    </w:p>
    <w:p w:rsidR="00DE226D" w:rsidRPr="00693F2E" w:rsidRDefault="00DE226D" w:rsidP="00DE226D">
      <w:r w:rsidRPr="00693F2E">
        <w:rPr>
          <w:shd w:val="clear" w:color="auto" w:fill="FFFFFF"/>
        </w:rPr>
        <w:t>On montre des images aérienne</w:t>
      </w:r>
      <w:r w:rsidR="00693F2E" w:rsidRPr="00693F2E">
        <w:rPr>
          <w:shd w:val="clear" w:color="auto" w:fill="FFFFFF"/>
        </w:rPr>
        <w:t>s</w:t>
      </w:r>
      <w:r w:rsidRPr="00693F2E">
        <w:rPr>
          <w:shd w:val="clear" w:color="auto" w:fill="FFFFFF"/>
        </w:rPr>
        <w:t xml:space="preserve"> de l’Alberta ravagé par l’exaction des sables bitumineux. Résultat de l’avidité pour l’énergie (elle-même liée à la croissance sans fin et à la course au profit maximum).</w:t>
      </w:r>
    </w:p>
    <w:p w:rsidR="00DE226D" w:rsidRDefault="00DE226D" w:rsidP="00DE226D"/>
    <w:p w:rsidR="00DE226D" w:rsidRDefault="00DE226D" w:rsidP="00DE226D">
      <w:r>
        <w:t>Pourtant, malgré ces prédictions sombres, il y a des gens résolument optimistes, dynamiques, qui veulent faire changer les choses.</w:t>
      </w:r>
    </w:p>
    <w:p w:rsidR="00DE226D" w:rsidRDefault="00DE226D" w:rsidP="00DE226D"/>
    <w:p w:rsidR="00DE226D" w:rsidRDefault="00DE226D" w:rsidP="00DE226D">
      <w:r>
        <w:rPr>
          <w:i/>
          <w:iCs/>
        </w:rPr>
        <w:t>Eolien, biomasse</w:t>
      </w:r>
      <w:r>
        <w:t xml:space="preserve"> : </w:t>
      </w:r>
    </w:p>
    <w:p w:rsidR="00DE226D" w:rsidRDefault="00DE226D" w:rsidP="00DE226D"/>
    <w:p w:rsidR="00D63C76" w:rsidRDefault="00D63C76" w:rsidP="00DE226D">
      <w:r>
        <w:t xml:space="preserve">(On parle de </w:t>
      </w:r>
      <w:r w:rsidRPr="00D63C76">
        <w:t>la commune suédoise de Malmö</w:t>
      </w:r>
      <w:r w:rsidR="007C352F">
        <w:t>, une des villes en transition</w:t>
      </w:r>
      <w:r>
        <w:t>).</w:t>
      </w:r>
    </w:p>
    <w:p w:rsidR="00DE226D" w:rsidRPr="00693F2E" w:rsidRDefault="00DE226D" w:rsidP="00DE226D">
      <w:r w:rsidRPr="00693F2E">
        <w:t>Le Danemark a misé énormément sur l’énergie éolienne.</w:t>
      </w:r>
    </w:p>
    <w:p w:rsidR="00DE226D" w:rsidRDefault="00DE226D" w:rsidP="00DE226D">
      <w:pPr>
        <w:rPr>
          <w:color w:val="252525"/>
          <w:shd w:val="clear" w:color="auto" w:fill="FFFFFF"/>
        </w:rPr>
      </w:pPr>
      <w:r w:rsidRPr="00693F2E">
        <w:t>L</w:t>
      </w:r>
      <w:r w:rsidRPr="00693F2E">
        <w:rPr>
          <w:shd w:val="clear" w:color="auto" w:fill="FFFFFF"/>
        </w:rPr>
        <w:t>a production d'électricité repose pour 48,3 % sur les énergies renouvelables, en particulier les</w:t>
      </w:r>
      <w:r w:rsidRPr="00693F2E">
        <w:rPr>
          <w:rStyle w:val="apple-converted-space"/>
          <w:shd w:val="clear" w:color="auto" w:fill="FFFFFF"/>
        </w:rPr>
        <w:t> </w:t>
      </w:r>
      <w:hyperlink r:id="rId34" w:tooltip="Éolienne" w:history="1">
        <w:r>
          <w:rPr>
            <w:rStyle w:val="Lienhypertexte"/>
            <w:color w:val="0B0080"/>
            <w:shd w:val="clear" w:color="auto" w:fill="FFFFFF"/>
          </w:rPr>
          <w:t>éoliennes</w:t>
        </w:r>
      </w:hyperlink>
      <w:r>
        <w:rPr>
          <w:rStyle w:val="apple-converted-space"/>
          <w:color w:val="252525"/>
          <w:shd w:val="clear" w:color="auto" w:fill="FFFFFF"/>
        </w:rPr>
        <w:t> </w:t>
      </w:r>
      <w:r>
        <w:rPr>
          <w:color w:val="252525"/>
          <w:shd w:val="clear" w:color="auto" w:fill="FFFFFF"/>
        </w:rPr>
        <w:t>(33,4 %) et la</w:t>
      </w:r>
      <w:r>
        <w:rPr>
          <w:rStyle w:val="apple-converted-space"/>
          <w:color w:val="252525"/>
          <w:shd w:val="clear" w:color="auto" w:fill="FFFFFF"/>
        </w:rPr>
        <w:t> </w:t>
      </w:r>
      <w:hyperlink r:id="rId35" w:tooltip="Biomasse (énergie)" w:history="1">
        <w:r>
          <w:rPr>
            <w:rStyle w:val="Lienhypertexte"/>
            <w:color w:val="0B0080"/>
            <w:shd w:val="clear" w:color="auto" w:fill="FFFFFF"/>
          </w:rPr>
          <w:t>biomasse</w:t>
        </w:r>
      </w:hyperlink>
      <w:r>
        <w:rPr>
          <w:color w:val="252525"/>
          <w:shd w:val="clear" w:color="auto" w:fill="FFFFFF"/>
        </w:rPr>
        <w:t>(11,</w:t>
      </w:r>
      <w:r w:rsidRPr="00693F2E">
        <w:rPr>
          <w:shd w:val="clear" w:color="auto" w:fill="FFFFFF"/>
        </w:rPr>
        <w:t>6 %). Le Danemark a lancé depuis plus de 30 ans une politique de promotion des</w:t>
      </w:r>
      <w:r w:rsidRPr="00693F2E">
        <w:rPr>
          <w:rStyle w:val="apple-converted-space"/>
          <w:shd w:val="clear" w:color="auto" w:fill="FFFFFF"/>
        </w:rPr>
        <w:t> </w:t>
      </w:r>
      <w:hyperlink r:id="rId36" w:tooltip="Énergies renouvelables" w:history="1">
        <w:r>
          <w:rPr>
            <w:rStyle w:val="Lienhypertexte"/>
            <w:color w:val="0B0080"/>
            <w:shd w:val="clear" w:color="auto" w:fill="FFFFFF"/>
          </w:rPr>
          <w:t>énergies renouvelables</w:t>
        </w:r>
      </w:hyperlink>
      <w:r>
        <w:rPr>
          <w:color w:val="252525"/>
          <w:shd w:val="clear" w:color="auto" w:fill="FFFFFF"/>
        </w:rPr>
        <w:t xml:space="preserve">, </w:t>
      </w:r>
      <w:r w:rsidRPr="00693F2E">
        <w:rPr>
          <w:shd w:val="clear" w:color="auto" w:fill="FFFFFF"/>
        </w:rPr>
        <w:t>et s'est fixé en 2012 l'objectif d'atteindre 35 % d'énergies renouvelables pour la consommation totale d'énergie, et 50 % d'éolien dans la production d'électricité d'ici 2020, et 100 % d'énergies renouvelables en 2050.</w:t>
      </w:r>
    </w:p>
    <w:p w:rsidR="00DE226D" w:rsidRDefault="00DE226D" w:rsidP="00DE226D">
      <w:r>
        <w:t xml:space="preserve">Source : </w:t>
      </w:r>
      <w:hyperlink r:id="rId37" w:history="1">
        <w:r>
          <w:rPr>
            <w:rStyle w:val="Lienhypertexte"/>
          </w:rPr>
          <w:t>https://fr.wikipedia.org/wiki/%C3%89nergie_au_Danemark</w:t>
        </w:r>
      </w:hyperlink>
    </w:p>
    <w:p w:rsidR="00DE226D" w:rsidRPr="00693F2E" w:rsidRDefault="00DE226D" w:rsidP="00DE226D">
      <w:pPr>
        <w:pStyle w:val="NormalWeb"/>
        <w:shd w:val="clear" w:color="auto" w:fill="FFFFFF"/>
        <w:spacing w:before="0" w:beforeAutospacing="0" w:after="0" w:afterAutospacing="0"/>
        <w:rPr>
          <w:rFonts w:ascii="Calibri" w:hAnsi="Calibri"/>
          <w:sz w:val="22"/>
          <w:szCs w:val="22"/>
        </w:rPr>
      </w:pPr>
      <w:r w:rsidRPr="00693F2E">
        <w:rPr>
          <w:rFonts w:ascii="Calibri" w:hAnsi="Calibri"/>
          <w:sz w:val="22"/>
          <w:szCs w:val="22"/>
        </w:rPr>
        <w:t>L'éolien fournissait 39 % de la production électrique danoise en 2013-14, taux qui le situe au</w:t>
      </w:r>
      <w:r w:rsidRPr="00693F2E">
        <w:rPr>
          <w:rStyle w:val="apple-converted-space"/>
          <w:rFonts w:ascii="Calibri" w:hAnsi="Calibri"/>
          <w:sz w:val="22"/>
          <w:szCs w:val="22"/>
        </w:rPr>
        <w:t> </w:t>
      </w:r>
      <w:r w:rsidRPr="00693F2E">
        <w:rPr>
          <w:rFonts w:ascii="Calibri" w:hAnsi="Calibri"/>
          <w:sz w:val="22"/>
          <w:szCs w:val="22"/>
        </w:rPr>
        <w:t>1</w:t>
      </w:r>
      <w:r w:rsidRPr="00693F2E">
        <w:rPr>
          <w:rFonts w:ascii="Calibri" w:hAnsi="Calibri"/>
          <w:sz w:val="22"/>
          <w:szCs w:val="22"/>
          <w:vertAlign w:val="superscript"/>
        </w:rPr>
        <w:t>er</w:t>
      </w:r>
      <w:r w:rsidRPr="00693F2E">
        <w:rPr>
          <w:rStyle w:val="apple-converted-space"/>
          <w:rFonts w:ascii="Calibri" w:hAnsi="Calibri"/>
          <w:sz w:val="22"/>
          <w:szCs w:val="22"/>
        </w:rPr>
        <w:t> </w:t>
      </w:r>
      <w:r w:rsidRPr="00693F2E">
        <w:rPr>
          <w:rFonts w:ascii="Calibri" w:hAnsi="Calibri"/>
          <w:sz w:val="22"/>
          <w:szCs w:val="22"/>
        </w:rPr>
        <w:t>rang européen.</w:t>
      </w:r>
    </w:p>
    <w:p w:rsidR="00DE226D" w:rsidRPr="00693F2E" w:rsidRDefault="00DE226D" w:rsidP="00DE226D">
      <w:pPr>
        <w:pStyle w:val="NormalWeb"/>
        <w:shd w:val="clear" w:color="auto" w:fill="FFFFFF"/>
        <w:spacing w:before="0" w:beforeAutospacing="0" w:after="0" w:afterAutospacing="0"/>
        <w:rPr>
          <w:rFonts w:ascii="Calibri" w:hAnsi="Calibri"/>
          <w:sz w:val="22"/>
          <w:szCs w:val="22"/>
        </w:rPr>
      </w:pPr>
      <w:r>
        <w:rPr>
          <w:rFonts w:ascii="Calibri" w:hAnsi="Calibri"/>
          <w:color w:val="252525"/>
          <w:sz w:val="22"/>
          <w:szCs w:val="22"/>
        </w:rPr>
        <w:t>Le</w:t>
      </w:r>
      <w:r>
        <w:rPr>
          <w:rStyle w:val="apple-converted-space"/>
          <w:rFonts w:ascii="Calibri" w:hAnsi="Calibri"/>
          <w:color w:val="252525"/>
          <w:sz w:val="22"/>
          <w:szCs w:val="22"/>
        </w:rPr>
        <w:t> </w:t>
      </w:r>
      <w:hyperlink r:id="rId38" w:tooltip="Danemark" w:history="1">
        <w:r>
          <w:rPr>
            <w:rStyle w:val="Lienhypertexte"/>
            <w:rFonts w:ascii="Calibri" w:hAnsi="Calibri"/>
            <w:color w:val="0B0080"/>
            <w:sz w:val="22"/>
            <w:szCs w:val="22"/>
          </w:rPr>
          <w:t>Danemark</w:t>
        </w:r>
      </w:hyperlink>
      <w:r>
        <w:rPr>
          <w:rStyle w:val="apple-converted-space"/>
          <w:rFonts w:ascii="Calibri" w:hAnsi="Calibri"/>
          <w:color w:val="252525"/>
          <w:sz w:val="22"/>
          <w:szCs w:val="22"/>
        </w:rPr>
        <w:t> </w:t>
      </w:r>
      <w:r w:rsidRPr="00693F2E">
        <w:rPr>
          <w:rFonts w:ascii="Calibri" w:hAnsi="Calibri"/>
          <w:sz w:val="22"/>
          <w:szCs w:val="22"/>
        </w:rPr>
        <w:t>était en 2014 au</w:t>
      </w:r>
      <w:r w:rsidRPr="00693F2E">
        <w:rPr>
          <w:rStyle w:val="apple-converted-space"/>
          <w:rFonts w:ascii="Calibri" w:hAnsi="Calibri"/>
          <w:sz w:val="22"/>
          <w:szCs w:val="22"/>
        </w:rPr>
        <w:t> </w:t>
      </w:r>
      <w:r w:rsidRPr="00693F2E">
        <w:rPr>
          <w:rFonts w:ascii="Calibri" w:hAnsi="Calibri"/>
          <w:sz w:val="22"/>
          <w:szCs w:val="22"/>
        </w:rPr>
        <w:t>7</w:t>
      </w:r>
      <w:r w:rsidRPr="00693F2E">
        <w:rPr>
          <w:rFonts w:ascii="Calibri" w:hAnsi="Calibri"/>
          <w:sz w:val="22"/>
          <w:szCs w:val="22"/>
          <w:vertAlign w:val="superscript"/>
        </w:rPr>
        <w:t>e</w:t>
      </w:r>
      <w:r w:rsidRPr="00693F2E">
        <w:rPr>
          <w:rStyle w:val="apple-converted-space"/>
          <w:rFonts w:ascii="Calibri" w:hAnsi="Calibri"/>
          <w:sz w:val="22"/>
          <w:szCs w:val="22"/>
        </w:rPr>
        <w:t> </w:t>
      </w:r>
      <w:r w:rsidRPr="00693F2E">
        <w:rPr>
          <w:rFonts w:ascii="Calibri" w:hAnsi="Calibri"/>
          <w:sz w:val="22"/>
          <w:szCs w:val="22"/>
        </w:rPr>
        <w:t>rang européen pour la production d'électricité éolienne et au</w:t>
      </w:r>
      <w:r w:rsidRPr="00693F2E">
        <w:rPr>
          <w:rStyle w:val="apple-converted-space"/>
          <w:rFonts w:ascii="Calibri" w:hAnsi="Calibri"/>
          <w:sz w:val="22"/>
          <w:szCs w:val="22"/>
        </w:rPr>
        <w:t> </w:t>
      </w:r>
      <w:r w:rsidRPr="00693F2E">
        <w:rPr>
          <w:rFonts w:ascii="Calibri" w:hAnsi="Calibri"/>
          <w:sz w:val="22"/>
          <w:szCs w:val="22"/>
        </w:rPr>
        <w:t>8</w:t>
      </w:r>
      <w:r w:rsidRPr="00693F2E">
        <w:rPr>
          <w:rFonts w:ascii="Calibri" w:hAnsi="Calibri"/>
          <w:sz w:val="22"/>
          <w:szCs w:val="22"/>
          <w:vertAlign w:val="superscript"/>
        </w:rPr>
        <w:t>e</w:t>
      </w:r>
      <w:r w:rsidRPr="00693F2E">
        <w:rPr>
          <w:rStyle w:val="apple-converted-space"/>
          <w:rFonts w:ascii="Calibri" w:hAnsi="Calibri"/>
          <w:sz w:val="22"/>
          <w:szCs w:val="22"/>
        </w:rPr>
        <w:t> </w:t>
      </w:r>
      <w:r w:rsidRPr="00693F2E">
        <w:rPr>
          <w:rFonts w:ascii="Calibri" w:hAnsi="Calibri"/>
          <w:sz w:val="22"/>
          <w:szCs w:val="22"/>
        </w:rPr>
        <w:t>rang par sa puissance installée ; sur le segment offshore, il tient le</w:t>
      </w:r>
      <w:r w:rsidRPr="00693F2E">
        <w:rPr>
          <w:rStyle w:val="apple-converted-space"/>
          <w:rFonts w:ascii="Calibri" w:hAnsi="Calibri"/>
          <w:sz w:val="22"/>
          <w:szCs w:val="22"/>
        </w:rPr>
        <w:t> </w:t>
      </w:r>
      <w:r w:rsidRPr="00693F2E">
        <w:rPr>
          <w:rFonts w:ascii="Calibri" w:hAnsi="Calibri"/>
          <w:sz w:val="22"/>
          <w:szCs w:val="22"/>
        </w:rPr>
        <w:t>3</w:t>
      </w:r>
      <w:r w:rsidRPr="00693F2E">
        <w:rPr>
          <w:rFonts w:ascii="Calibri" w:hAnsi="Calibri"/>
          <w:sz w:val="22"/>
          <w:szCs w:val="22"/>
          <w:vertAlign w:val="superscript"/>
        </w:rPr>
        <w:t>e</w:t>
      </w:r>
      <w:r w:rsidRPr="00693F2E">
        <w:rPr>
          <w:rStyle w:val="apple-converted-space"/>
          <w:rFonts w:ascii="Calibri" w:hAnsi="Calibri"/>
          <w:sz w:val="22"/>
          <w:szCs w:val="22"/>
        </w:rPr>
        <w:t> </w:t>
      </w:r>
      <w:r w:rsidRPr="00693F2E">
        <w:rPr>
          <w:rFonts w:ascii="Calibri" w:hAnsi="Calibri"/>
          <w:sz w:val="22"/>
          <w:szCs w:val="22"/>
        </w:rPr>
        <w:t>rang européen, loin derrière le Royaume-Uni et l'Allemagne. C'est le pays européen le plus densément équipé en éoliennes :</w:t>
      </w:r>
      <w:r w:rsidRPr="00693F2E">
        <w:rPr>
          <w:rStyle w:val="apple-converted-space"/>
          <w:rFonts w:ascii="Calibri" w:hAnsi="Calibri"/>
          <w:sz w:val="22"/>
          <w:szCs w:val="22"/>
        </w:rPr>
        <w:t> </w:t>
      </w:r>
      <w:r w:rsidRPr="00693F2E">
        <w:rPr>
          <w:rStyle w:val="nowrap"/>
          <w:rFonts w:ascii="Calibri" w:hAnsi="Calibri"/>
          <w:sz w:val="22"/>
          <w:szCs w:val="22"/>
        </w:rPr>
        <w:t>862 W</w:t>
      </w:r>
      <w:r w:rsidRPr="00693F2E">
        <w:rPr>
          <w:rFonts w:ascii="Calibri" w:hAnsi="Calibri"/>
          <w:sz w:val="22"/>
          <w:szCs w:val="22"/>
        </w:rPr>
        <w:t>/habitant en 2014 (moyenne de l'Union européenne</w:t>
      </w:r>
      <w:r w:rsidR="00693F2E">
        <w:rPr>
          <w:rFonts w:ascii="Calibri" w:hAnsi="Calibri"/>
          <w:sz w:val="22"/>
          <w:szCs w:val="22"/>
        </w:rPr>
        <w:t xml:space="preserve"> </w:t>
      </w:r>
      <w:r w:rsidRPr="00693F2E">
        <w:rPr>
          <w:rFonts w:ascii="Calibri" w:hAnsi="Calibri"/>
          <w:sz w:val="22"/>
          <w:szCs w:val="22"/>
        </w:rPr>
        <w:t>:</w:t>
      </w:r>
      <w:r w:rsidRPr="00693F2E">
        <w:rPr>
          <w:rStyle w:val="apple-converted-space"/>
          <w:rFonts w:ascii="Calibri" w:hAnsi="Calibri"/>
          <w:sz w:val="22"/>
          <w:szCs w:val="22"/>
        </w:rPr>
        <w:t> </w:t>
      </w:r>
      <w:r w:rsidRPr="00693F2E">
        <w:rPr>
          <w:rStyle w:val="nowrap"/>
          <w:rFonts w:ascii="Calibri" w:hAnsi="Calibri"/>
          <w:sz w:val="22"/>
          <w:szCs w:val="22"/>
        </w:rPr>
        <w:t>258 W</w:t>
      </w:r>
      <w:r w:rsidRPr="00693F2E">
        <w:rPr>
          <w:rFonts w:ascii="Calibri" w:hAnsi="Calibri"/>
          <w:sz w:val="22"/>
          <w:szCs w:val="22"/>
        </w:rPr>
        <w:t>/</w:t>
      </w:r>
      <w:proofErr w:type="spellStart"/>
      <w:r w:rsidRPr="00693F2E">
        <w:rPr>
          <w:rFonts w:ascii="Calibri" w:hAnsi="Calibri"/>
          <w:sz w:val="22"/>
          <w:szCs w:val="22"/>
        </w:rPr>
        <w:t>hab</w:t>
      </w:r>
      <w:proofErr w:type="spellEnd"/>
      <w:r w:rsidRPr="00693F2E">
        <w:rPr>
          <w:rFonts w:ascii="Calibri" w:hAnsi="Calibri"/>
          <w:sz w:val="22"/>
          <w:szCs w:val="22"/>
        </w:rPr>
        <w:t>).</w:t>
      </w:r>
    </w:p>
    <w:p w:rsidR="00DE226D" w:rsidRDefault="00DE226D" w:rsidP="00DE226D">
      <w:pPr>
        <w:pStyle w:val="NormalWeb"/>
        <w:shd w:val="clear" w:color="auto" w:fill="FFFFFF"/>
        <w:spacing w:before="0" w:beforeAutospacing="0" w:after="0" w:afterAutospacing="0"/>
        <w:rPr>
          <w:rFonts w:ascii="Calibri" w:hAnsi="Calibri"/>
          <w:color w:val="252525"/>
          <w:sz w:val="22"/>
          <w:szCs w:val="22"/>
          <w:shd w:val="clear" w:color="auto" w:fill="FFFFFF"/>
        </w:rPr>
      </w:pPr>
      <w:r>
        <w:rPr>
          <w:rFonts w:ascii="Calibri" w:hAnsi="Calibri"/>
          <w:color w:val="252525"/>
          <w:sz w:val="22"/>
          <w:szCs w:val="22"/>
          <w:shd w:val="clear" w:color="auto" w:fill="FFFFFF"/>
        </w:rPr>
        <w:t>Le</w:t>
      </w:r>
      <w:r>
        <w:rPr>
          <w:rStyle w:val="apple-converted-space"/>
          <w:rFonts w:ascii="Calibri" w:hAnsi="Calibri"/>
          <w:color w:val="252525"/>
          <w:sz w:val="22"/>
          <w:szCs w:val="22"/>
          <w:shd w:val="clear" w:color="auto" w:fill="FFFFFF"/>
        </w:rPr>
        <w:t> </w:t>
      </w:r>
      <w:hyperlink r:id="rId39" w:tooltip="Danemark" w:history="1">
        <w:r>
          <w:rPr>
            <w:rStyle w:val="Lienhypertexte"/>
            <w:rFonts w:ascii="Calibri" w:hAnsi="Calibri"/>
            <w:color w:val="0B0080"/>
            <w:sz w:val="22"/>
            <w:szCs w:val="22"/>
            <w:shd w:val="clear" w:color="auto" w:fill="FFFFFF"/>
          </w:rPr>
          <w:t>Danemark</w:t>
        </w:r>
      </w:hyperlink>
      <w:r>
        <w:rPr>
          <w:rStyle w:val="apple-converted-space"/>
          <w:rFonts w:ascii="Calibri" w:hAnsi="Calibri"/>
          <w:color w:val="252525"/>
          <w:sz w:val="22"/>
          <w:szCs w:val="22"/>
          <w:shd w:val="clear" w:color="auto" w:fill="FFFFFF"/>
        </w:rPr>
        <w:t> </w:t>
      </w:r>
      <w:r>
        <w:rPr>
          <w:rFonts w:ascii="Calibri" w:hAnsi="Calibri"/>
          <w:color w:val="252525"/>
          <w:sz w:val="22"/>
          <w:szCs w:val="22"/>
          <w:shd w:val="clear" w:color="auto" w:fill="FFFFFF"/>
        </w:rPr>
        <w:t>compte deux acteurs majeurs du secteur éolien européen :</w:t>
      </w:r>
      <w:r>
        <w:rPr>
          <w:rStyle w:val="apple-converted-space"/>
          <w:rFonts w:ascii="Calibri" w:hAnsi="Calibri"/>
          <w:color w:val="252525"/>
          <w:sz w:val="22"/>
          <w:szCs w:val="22"/>
          <w:shd w:val="clear" w:color="auto" w:fill="FFFFFF"/>
        </w:rPr>
        <w:t> </w:t>
      </w:r>
      <w:proofErr w:type="spellStart"/>
      <w:r>
        <w:rPr>
          <w:rFonts w:ascii="Calibri" w:hAnsi="Calibri"/>
          <w:sz w:val="22"/>
          <w:szCs w:val="22"/>
        </w:rPr>
        <w:fldChar w:fldCharType="begin"/>
      </w:r>
      <w:r>
        <w:rPr>
          <w:rFonts w:ascii="Calibri" w:hAnsi="Calibri"/>
          <w:sz w:val="22"/>
          <w:szCs w:val="22"/>
        </w:rPr>
        <w:instrText xml:space="preserve"> HYPERLINK "https://fr.wikipedia.org/wiki/Vestas" \o "Vestas" </w:instrText>
      </w:r>
      <w:r>
        <w:rPr>
          <w:rFonts w:ascii="Calibri" w:hAnsi="Calibri"/>
          <w:sz w:val="22"/>
          <w:szCs w:val="22"/>
        </w:rPr>
        <w:fldChar w:fldCharType="separate"/>
      </w:r>
      <w:r>
        <w:rPr>
          <w:rStyle w:val="Lienhypertexte"/>
          <w:rFonts w:ascii="Calibri" w:hAnsi="Calibri"/>
          <w:color w:val="0B0080"/>
          <w:sz w:val="22"/>
          <w:szCs w:val="22"/>
          <w:shd w:val="clear" w:color="auto" w:fill="FFFFFF"/>
        </w:rPr>
        <w:t>Vestas</w:t>
      </w:r>
      <w:proofErr w:type="spellEnd"/>
      <w:r>
        <w:rPr>
          <w:rFonts w:ascii="Calibri" w:hAnsi="Calibri"/>
          <w:sz w:val="22"/>
          <w:szCs w:val="22"/>
        </w:rPr>
        <w:fldChar w:fldCharType="end"/>
      </w:r>
      <w:r>
        <w:rPr>
          <w:rStyle w:val="apple-converted-space"/>
          <w:rFonts w:ascii="Calibri" w:hAnsi="Calibri"/>
          <w:color w:val="252525"/>
          <w:sz w:val="22"/>
          <w:szCs w:val="22"/>
          <w:shd w:val="clear" w:color="auto" w:fill="FFFFFF"/>
        </w:rPr>
        <w:t> </w:t>
      </w:r>
      <w:r>
        <w:rPr>
          <w:rFonts w:ascii="Calibri" w:hAnsi="Calibri"/>
          <w:color w:val="252525"/>
          <w:sz w:val="22"/>
          <w:szCs w:val="22"/>
          <w:shd w:val="clear" w:color="auto" w:fill="FFFFFF"/>
        </w:rPr>
        <w:t>et</w:t>
      </w:r>
      <w:r>
        <w:rPr>
          <w:rStyle w:val="apple-converted-space"/>
          <w:rFonts w:ascii="Calibri" w:hAnsi="Calibri"/>
          <w:color w:val="252525"/>
          <w:sz w:val="22"/>
          <w:szCs w:val="22"/>
          <w:shd w:val="clear" w:color="auto" w:fill="FFFFFF"/>
        </w:rPr>
        <w:t> </w:t>
      </w:r>
      <w:hyperlink r:id="rId40" w:tooltip="DONG Energy" w:history="1">
        <w:r>
          <w:rPr>
            <w:rStyle w:val="Lienhypertexte"/>
            <w:rFonts w:ascii="Calibri" w:hAnsi="Calibri"/>
            <w:color w:val="0B0080"/>
            <w:sz w:val="22"/>
            <w:szCs w:val="22"/>
            <w:shd w:val="clear" w:color="auto" w:fill="FFFFFF"/>
          </w:rPr>
          <w:t xml:space="preserve">DONG </w:t>
        </w:r>
        <w:proofErr w:type="spellStart"/>
        <w:r>
          <w:rPr>
            <w:rStyle w:val="Lienhypertexte"/>
            <w:rFonts w:ascii="Calibri" w:hAnsi="Calibri"/>
            <w:color w:val="0B0080"/>
            <w:sz w:val="22"/>
            <w:szCs w:val="22"/>
            <w:shd w:val="clear" w:color="auto" w:fill="FFFFFF"/>
          </w:rPr>
          <w:t>Energy</w:t>
        </w:r>
        <w:proofErr w:type="spellEnd"/>
      </w:hyperlink>
      <w:r>
        <w:rPr>
          <w:rFonts w:ascii="Calibri" w:hAnsi="Calibri"/>
          <w:color w:val="252525"/>
          <w:sz w:val="22"/>
          <w:szCs w:val="22"/>
          <w:shd w:val="clear" w:color="auto" w:fill="FFFFFF"/>
        </w:rPr>
        <w:t xml:space="preserve"> (des producteurs d’énergies qui se sont tous mis à l’éolien).</w:t>
      </w:r>
    </w:p>
    <w:p w:rsidR="00DE226D" w:rsidRDefault="00DE226D" w:rsidP="00DE226D">
      <w:pPr>
        <w:pStyle w:val="NormalWeb"/>
        <w:shd w:val="clear" w:color="auto" w:fill="FFFFFF"/>
        <w:spacing w:before="0" w:beforeAutospacing="0" w:after="0" w:afterAutospacing="0"/>
        <w:rPr>
          <w:rFonts w:ascii="Calibri" w:hAnsi="Calibri"/>
          <w:color w:val="252525"/>
          <w:sz w:val="22"/>
          <w:szCs w:val="22"/>
        </w:rPr>
      </w:pPr>
      <w:r>
        <w:rPr>
          <w:rFonts w:ascii="Calibri" w:hAnsi="Calibri"/>
          <w:color w:val="252525"/>
          <w:sz w:val="22"/>
          <w:szCs w:val="22"/>
          <w:shd w:val="clear" w:color="auto" w:fill="F9F9F9"/>
        </w:rPr>
        <w:t>Le</w:t>
      </w:r>
      <w:r>
        <w:rPr>
          <w:rStyle w:val="apple-converted-space"/>
          <w:rFonts w:ascii="Calibri" w:hAnsi="Calibri"/>
          <w:color w:val="252525"/>
          <w:sz w:val="22"/>
          <w:szCs w:val="22"/>
          <w:shd w:val="clear" w:color="auto" w:fill="F9F9F9"/>
        </w:rPr>
        <w:t> </w:t>
      </w:r>
      <w:hyperlink r:id="rId41" w:tooltip="Parc éolien" w:history="1">
        <w:r>
          <w:rPr>
            <w:rStyle w:val="Lienhypertexte"/>
            <w:rFonts w:ascii="Calibri" w:hAnsi="Calibri"/>
            <w:color w:val="0B0080"/>
            <w:sz w:val="22"/>
            <w:szCs w:val="22"/>
            <w:shd w:val="clear" w:color="auto" w:fill="F9F9F9"/>
          </w:rPr>
          <w:t>parc éolien</w:t>
        </w:r>
      </w:hyperlink>
      <w:r>
        <w:rPr>
          <w:rStyle w:val="apple-converted-space"/>
          <w:rFonts w:ascii="Calibri" w:hAnsi="Calibri"/>
          <w:color w:val="252525"/>
          <w:sz w:val="22"/>
          <w:szCs w:val="22"/>
          <w:shd w:val="clear" w:color="auto" w:fill="F9F9F9"/>
        </w:rPr>
        <w:t xml:space="preserve"> (ou ferme éolienne) </w:t>
      </w:r>
      <w:r>
        <w:rPr>
          <w:rFonts w:ascii="Calibri" w:hAnsi="Calibri"/>
          <w:color w:val="252525"/>
          <w:sz w:val="22"/>
          <w:szCs w:val="22"/>
          <w:shd w:val="clear" w:color="auto" w:fill="F9F9F9"/>
        </w:rPr>
        <w:t xml:space="preserve">de </w:t>
      </w:r>
      <w:proofErr w:type="spellStart"/>
      <w:r w:rsidRPr="00D63C76">
        <w:rPr>
          <w:rFonts w:ascii="Calibri" w:hAnsi="Calibri"/>
          <w:b/>
          <w:color w:val="252525"/>
          <w:sz w:val="22"/>
          <w:szCs w:val="22"/>
          <w:shd w:val="clear" w:color="auto" w:fill="F9F9F9"/>
        </w:rPr>
        <w:t>Middelgrunden</w:t>
      </w:r>
      <w:proofErr w:type="spellEnd"/>
      <w:r>
        <w:rPr>
          <w:rFonts w:ascii="Calibri" w:hAnsi="Calibri"/>
          <w:color w:val="252525"/>
          <w:sz w:val="22"/>
          <w:szCs w:val="22"/>
          <w:shd w:val="clear" w:color="auto" w:fill="F9F9F9"/>
        </w:rPr>
        <w:t>, près de Copenhague, était le plus important parc éolien offshore au monde lors de sa mise en service en 2000.</w:t>
      </w:r>
    </w:p>
    <w:p w:rsidR="00DE226D" w:rsidRDefault="00DE226D" w:rsidP="00DE226D">
      <w:r>
        <w:t xml:space="preserve">Source : </w:t>
      </w:r>
      <w:hyperlink r:id="rId42" w:history="1">
        <w:r>
          <w:rPr>
            <w:rStyle w:val="Lienhypertexte"/>
          </w:rPr>
          <w:t>https://fr.wikipedia.org/wiki/%C3%89nergie_%C3%A9olienne_au_Danemark</w:t>
        </w:r>
      </w:hyperlink>
      <w:r>
        <w:t xml:space="preserve"> </w:t>
      </w:r>
    </w:p>
    <w:p w:rsidR="00DE226D" w:rsidRDefault="00DE226D" w:rsidP="00DE226D">
      <w:r>
        <w:t>La Ville de Copenhague espère être autonome, au niveau de ses énergies, en 2025.</w:t>
      </w:r>
    </w:p>
    <w:p w:rsidR="00DE226D" w:rsidRDefault="00DE226D" w:rsidP="00DE226D">
      <w:r>
        <w:t>Il y</w:t>
      </w:r>
      <w:r w:rsidR="00693F2E">
        <w:t xml:space="preserve"> a été mis en place la centrale</w:t>
      </w:r>
      <w:r>
        <w:t xml:space="preserve"> de chauffage urbain à la biomasse d'Aalborg. Elle est capable de brûler des copeaux de bois (mais aussi des produits de biomasse ayant des granulométries variées).</w:t>
      </w:r>
    </w:p>
    <w:p w:rsidR="00DE226D" w:rsidRDefault="00DE226D" w:rsidP="00DE226D">
      <w:r>
        <w:t xml:space="preserve">Source : </w:t>
      </w:r>
      <w:hyperlink r:id="rId43" w:history="1">
        <w:r>
          <w:rPr>
            <w:rStyle w:val="Lienhypertexte"/>
          </w:rPr>
          <w:t>http://aet-biomass.fr/fr-FR/Accueil/R%C3%A9f%C3%A9rences/Centrales-%C3%A0-biomasse/Verdo-Randers.aspx</w:t>
        </w:r>
      </w:hyperlink>
    </w:p>
    <w:p w:rsidR="00DE226D" w:rsidRDefault="00DE226D" w:rsidP="00DE226D"/>
    <w:p w:rsidR="00DE226D" w:rsidRDefault="00DE226D" w:rsidP="00DE226D">
      <w:r>
        <w:rPr>
          <w:i/>
          <w:iCs/>
        </w:rPr>
        <w:t>Géothermique, solaire</w:t>
      </w:r>
      <w:r>
        <w:t> :</w:t>
      </w:r>
    </w:p>
    <w:p w:rsidR="00DE226D" w:rsidRDefault="00DE226D" w:rsidP="00DE226D"/>
    <w:p w:rsidR="00DE226D" w:rsidRDefault="00DE226D" w:rsidP="00DE226D">
      <w:r>
        <w:t xml:space="preserve">Le potentiel géothermique est important dans le monde, par exemple, le long de la Rift </w:t>
      </w:r>
      <w:proofErr w:type="spellStart"/>
      <w:r>
        <w:t>Valley</w:t>
      </w:r>
      <w:proofErr w:type="spellEnd"/>
      <w:r>
        <w:t xml:space="preserve"> (Au Kenya …), au Salvador, à la Réunion …</w:t>
      </w:r>
    </w:p>
    <w:p w:rsidR="00DE226D" w:rsidRDefault="00DE226D" w:rsidP="00DE226D"/>
    <w:p w:rsidR="00A3129D" w:rsidRDefault="00DE226D" w:rsidP="00DE226D">
      <w:r>
        <w:t xml:space="preserve">A la Réunion, </w:t>
      </w:r>
      <w:proofErr w:type="spellStart"/>
      <w:r w:rsidRPr="00A3129D">
        <w:rPr>
          <w:b/>
        </w:rPr>
        <w:t>Akuo</w:t>
      </w:r>
      <w:proofErr w:type="spellEnd"/>
      <w:r w:rsidRPr="00A3129D">
        <w:rPr>
          <w:b/>
        </w:rPr>
        <w:t xml:space="preserve"> </w:t>
      </w:r>
      <w:proofErr w:type="spellStart"/>
      <w:r w:rsidRPr="00A3129D">
        <w:rPr>
          <w:b/>
        </w:rPr>
        <w:t>Energy</w:t>
      </w:r>
      <w:proofErr w:type="spellEnd"/>
      <w:r w:rsidR="00A3129D">
        <w:rPr>
          <w:rStyle w:val="Appelnotedebasdep"/>
        </w:rPr>
        <w:footnoteReference w:id="7"/>
      </w:r>
      <w:r>
        <w:t xml:space="preserve"> a développé, dès 2007, le concept d'</w:t>
      </w:r>
      <w:proofErr w:type="spellStart"/>
      <w:r>
        <w:t>Agrinergie</w:t>
      </w:r>
      <w:proofErr w:type="spellEnd"/>
      <w:r>
        <w:t>®, qui fait cohabiter énergie solaire et agriculture en bonne intelligence, en intercalant ou en superposant les deux modes de production, via la construction de fermes solaires, composées de serres anticycloniques, photovoltaïques (dont le toit est à moitié recouvert de cellules photovoltaïques). On y fait cohabiter serres d</w:t>
      </w:r>
      <w:r w:rsidR="00A3129D">
        <w:t>e maraîchage, ruches, vergers (</w:t>
      </w:r>
      <w:r>
        <w:t xml:space="preserve">?). </w:t>
      </w:r>
    </w:p>
    <w:p w:rsidR="00DE226D" w:rsidRDefault="00DE226D" w:rsidP="00DE226D">
      <w:r>
        <w:t>Le Watt solaire ne coûte plus que 60 centimes d’Euro</w:t>
      </w:r>
      <w:r w:rsidR="00A3129D">
        <w:t xml:space="preserve"> (selon Jeremy </w:t>
      </w:r>
      <w:proofErr w:type="spellStart"/>
      <w:r w:rsidR="00A3129D">
        <w:t>Rifking</w:t>
      </w:r>
      <w:proofErr w:type="spellEnd"/>
      <w:r w:rsidR="00A3129D">
        <w:t>)</w:t>
      </w:r>
      <w:r>
        <w:t>.</w:t>
      </w:r>
    </w:p>
    <w:p w:rsidR="00DE226D" w:rsidRDefault="00DE226D" w:rsidP="00DE226D"/>
    <w:p w:rsidR="00DE226D" w:rsidRDefault="00DE226D" w:rsidP="00DE226D">
      <w:r>
        <w:lastRenderedPageBreak/>
        <w:t xml:space="preserve">Ensuite est présentée la coopérative démocratiquement gérée par </w:t>
      </w:r>
      <w:r w:rsidRPr="002B2239">
        <w:rPr>
          <w:b/>
        </w:rPr>
        <w:t>Thierry Salomon</w:t>
      </w:r>
      <w:r w:rsidR="002B2239">
        <w:rPr>
          <w:rStyle w:val="Appelnotedebasdep"/>
          <w:b/>
        </w:rPr>
        <w:footnoteReference w:id="8"/>
      </w:r>
      <w:r>
        <w:t xml:space="preserve">, l’Association </w:t>
      </w:r>
      <w:proofErr w:type="spellStart"/>
      <w:r>
        <w:t>négaWatt</w:t>
      </w:r>
      <w:proofErr w:type="spellEnd"/>
      <w:r>
        <w:t xml:space="preserve"> (installée à Valence). </w:t>
      </w:r>
      <w:r w:rsidR="002B2239">
        <w:t xml:space="preserve"> Selon lui, 60% de l’énergie, gaspillée dans le monde, serait </w:t>
      </w:r>
      <w:proofErr w:type="spellStart"/>
      <w:r w:rsidR="002B2239">
        <w:t>économisable</w:t>
      </w:r>
      <w:proofErr w:type="spellEnd"/>
      <w:r w:rsidR="002B2239">
        <w:t>.</w:t>
      </w:r>
    </w:p>
    <w:p w:rsidR="00DE226D" w:rsidRDefault="00DE226D" w:rsidP="00DE226D">
      <w:r>
        <w:t xml:space="preserve">Selon </w:t>
      </w:r>
      <w:r w:rsidRPr="002B2239">
        <w:rPr>
          <w:b/>
        </w:rPr>
        <w:t>Thierry Salomon</w:t>
      </w:r>
      <w:r>
        <w:t>, au niveau consommation énergétique, la voiture en ville et les écrans publicitaires LED dans le métro (très consommateurs en électricité) sont une hérésie.</w:t>
      </w:r>
    </w:p>
    <w:p w:rsidR="00DE226D" w:rsidRDefault="00DE226D" w:rsidP="00DE226D">
      <w:r>
        <w:rPr>
          <w:color w:val="252525"/>
          <w:shd w:val="clear" w:color="auto" w:fill="FFFFFF"/>
        </w:rPr>
        <w:t>L'association</w:t>
      </w:r>
      <w:r>
        <w:rPr>
          <w:rStyle w:val="apple-converted-space"/>
          <w:color w:val="252525"/>
          <w:shd w:val="clear" w:color="auto" w:fill="FFFFFF"/>
        </w:rPr>
        <w:t> </w:t>
      </w:r>
      <w:proofErr w:type="spellStart"/>
      <w:r>
        <w:fldChar w:fldCharType="begin"/>
      </w:r>
      <w:r>
        <w:instrText xml:space="preserve"> HYPERLINK "https://fr.wikipedia.org/wiki/N%C3%A9gawatt" \o "Négawatt" </w:instrText>
      </w:r>
      <w:r>
        <w:fldChar w:fldCharType="separate"/>
      </w:r>
      <w:r>
        <w:rPr>
          <w:rStyle w:val="Lienhypertexte"/>
          <w:color w:val="0B0080"/>
          <w:shd w:val="clear" w:color="auto" w:fill="FFFFFF"/>
        </w:rPr>
        <w:t>négawatt</w:t>
      </w:r>
      <w:proofErr w:type="spellEnd"/>
      <w:r>
        <w:fldChar w:fldCharType="end"/>
      </w:r>
      <w:r>
        <w:rPr>
          <w:color w:val="252525"/>
          <w:shd w:val="clear" w:color="auto" w:fill="FFFFFF"/>
        </w:rPr>
        <w:t>, qui regroupe plus de mille adhérents dont plus de quatre cents experts et praticiens français de l’énergie, tous engagés pour un avenir énergétique s’appuyant sur le concept de</w:t>
      </w:r>
      <w:r>
        <w:rPr>
          <w:rStyle w:val="apple-converted-space"/>
          <w:color w:val="252525"/>
          <w:shd w:val="clear" w:color="auto" w:fill="FFFFFF"/>
        </w:rPr>
        <w:t> </w:t>
      </w:r>
      <w:proofErr w:type="spellStart"/>
      <w:r>
        <w:fldChar w:fldCharType="begin"/>
      </w:r>
      <w:r>
        <w:instrText xml:space="preserve"> HYPERLINK "https://fr.wikipedia.org/wiki/N%C3%A9gawatt" \o "Négawatt" </w:instrText>
      </w:r>
      <w:r>
        <w:fldChar w:fldCharType="separate"/>
      </w:r>
      <w:r>
        <w:rPr>
          <w:rStyle w:val="Lienhypertexte"/>
          <w:color w:val="0B0080"/>
          <w:shd w:val="clear" w:color="auto" w:fill="FFFFFF"/>
        </w:rPr>
        <w:t>négawatt</w:t>
      </w:r>
      <w:proofErr w:type="spellEnd"/>
      <w:r>
        <w:fldChar w:fldCharType="end"/>
      </w:r>
      <w:r>
        <w:rPr>
          <w:rStyle w:val="apple-converted-space"/>
          <w:color w:val="252525"/>
          <w:shd w:val="clear" w:color="auto" w:fill="FFFFFF"/>
        </w:rPr>
        <w:t> </w:t>
      </w:r>
      <w:r>
        <w:rPr>
          <w:color w:val="252525"/>
          <w:shd w:val="clear" w:color="auto" w:fill="FFFFFF"/>
        </w:rPr>
        <w:t>(énergie économisée par une démarche de sobriété et d’efficacité énergétique) et sur un recours volontariste aux énergies renouvelables.</w:t>
      </w:r>
    </w:p>
    <w:p w:rsidR="00DE226D" w:rsidRDefault="00DE226D" w:rsidP="00DE226D">
      <w:r>
        <w:t xml:space="preserve">Sites : </w:t>
      </w:r>
      <w:hyperlink r:id="rId44" w:history="1">
        <w:r>
          <w:rPr>
            <w:rStyle w:val="Lienhypertexte"/>
          </w:rPr>
          <w:t>http://www.negawatt.org/la-compagnie-des-negawatts-p8.html</w:t>
        </w:r>
      </w:hyperlink>
      <w:r>
        <w:t xml:space="preserve"> &amp; </w:t>
      </w:r>
      <w:hyperlink r:id="rId45" w:history="1">
        <w:r>
          <w:rPr>
            <w:rStyle w:val="Lienhypertexte"/>
          </w:rPr>
          <w:t>https://fr.wikipedia.org/wiki/Thierry_Salomon</w:t>
        </w:r>
      </w:hyperlink>
      <w:r>
        <w:t xml:space="preserve"> </w:t>
      </w:r>
    </w:p>
    <w:p w:rsidR="00DE226D" w:rsidRDefault="00DE226D" w:rsidP="00DE226D"/>
    <w:p w:rsidR="00DE226D" w:rsidRDefault="00DE226D" w:rsidP="00DE226D">
      <w:pPr>
        <w:rPr>
          <w:color w:val="C00000"/>
        </w:rPr>
      </w:pPr>
      <w:r>
        <w:rPr>
          <w:color w:val="C00000"/>
        </w:rPr>
        <w:t>Ensuite, je me souviens bien, mais il me semble qu’il y a un retour sur Copenhague.</w:t>
      </w:r>
    </w:p>
    <w:p w:rsidR="00DE226D" w:rsidRDefault="00DE226D" w:rsidP="00DE226D"/>
    <w:p w:rsidR="00DE226D" w:rsidRDefault="00DE226D" w:rsidP="00DE226D">
      <w:r>
        <w:rPr>
          <w:u w:val="single"/>
        </w:rPr>
        <w:t>Retour sur Copenhague</w:t>
      </w:r>
      <w:r>
        <w:t> :</w:t>
      </w:r>
    </w:p>
    <w:p w:rsidR="00DE226D" w:rsidRDefault="00DE226D" w:rsidP="00DE226D">
      <w:r>
        <w:t>Il faut mener une réflexion sur la course (effrénée) à l’énergie, alors que l’on pourrait réduire de 60% notre consommation en énergie.</w:t>
      </w:r>
    </w:p>
    <w:p w:rsidR="00DE226D" w:rsidRDefault="00DE226D" w:rsidP="00DE226D">
      <w:r>
        <w:t>On a privilégié l’isolation, même si c’est un gros investissement.  </w:t>
      </w:r>
    </w:p>
    <w:p w:rsidR="00DE226D" w:rsidRDefault="00DE226D" w:rsidP="00DE226D">
      <w:r>
        <w:t>Chez moi, pour chauffer mon 100 m2, je dépense 60/65 € / de chauffage mois.</w:t>
      </w:r>
    </w:p>
    <w:p w:rsidR="00DE226D" w:rsidRDefault="00DE226D" w:rsidP="00DE226D">
      <w:r>
        <w:t xml:space="preserve">A Copenhague, 4/5 des personnes </w:t>
      </w:r>
      <w:r w:rsidR="002B2239">
        <w:t xml:space="preserve">possèdent un </w:t>
      </w:r>
      <w:r>
        <w:t>vélo. Chaque</w:t>
      </w:r>
      <w:r w:rsidR="002B2239">
        <w:t xml:space="preserve"> jour, 26% utilisent le vélo, 21</w:t>
      </w:r>
      <w:r>
        <w:t>% les transports en commun. Le train ??? %.</w:t>
      </w:r>
    </w:p>
    <w:p w:rsidR="00DE226D" w:rsidRDefault="00DE226D" w:rsidP="00DE226D">
      <w:r>
        <w:t>Le but est que 75% utilisent ces moyens de transports en 2025.</w:t>
      </w:r>
    </w:p>
    <w:p w:rsidR="00DE226D" w:rsidRDefault="00DE226D" w:rsidP="00DE226D">
      <w:r>
        <w:t>Pour cela, on crée des pistes cyclables et de aménagements pour les vélos (parkings ...).</w:t>
      </w:r>
    </w:p>
    <w:p w:rsidR="00DE226D" w:rsidRDefault="00DE226D" w:rsidP="00DE226D">
      <w:r>
        <w:t>La ville n’est pas pour le bonheur des voitures, des urbanistes, mais pour le bien-être de chaque citoyen.</w:t>
      </w:r>
    </w:p>
    <w:p w:rsidR="00DE226D" w:rsidRDefault="00DE226D" w:rsidP="00DE226D">
      <w:r>
        <w:t>On veut une ville neutre en carbone.</w:t>
      </w:r>
    </w:p>
    <w:p w:rsidR="00DE226D" w:rsidRDefault="00DE226D" w:rsidP="00DE226D"/>
    <w:p w:rsidR="00DE226D" w:rsidRDefault="00DE226D" w:rsidP="00DE226D">
      <w:r>
        <w:rPr>
          <w:u w:val="single"/>
        </w:rPr>
        <w:t>San Francisco modèle du tri sélectif</w:t>
      </w:r>
      <w:r>
        <w:t> :</w:t>
      </w:r>
    </w:p>
    <w:p w:rsidR="00DE226D" w:rsidRDefault="00DE226D" w:rsidP="00DE226D"/>
    <w:p w:rsidR="00DE226D" w:rsidRDefault="002B2239" w:rsidP="00DE226D">
      <w:r>
        <w:t>Selon Julio Bryan, t</w:t>
      </w:r>
      <w:r w:rsidR="00DE226D">
        <w:t>ous les citoyens doivent trier leurs déchets (solides et végétaux) sous peine d’amendes pour non recyclage et compostage incorrect.</w:t>
      </w:r>
      <w:r>
        <w:t xml:space="preserve"> Chaque famille possède 3 poubelles : a) une bleue pour les déchets recyclage, b) une verte pour les déchets </w:t>
      </w:r>
      <w:proofErr w:type="spellStart"/>
      <w:r>
        <w:t>compostables</w:t>
      </w:r>
      <w:proofErr w:type="spellEnd"/>
      <w:r>
        <w:t>, c) une noire nous les déchets autres (non recyclables).</w:t>
      </w:r>
    </w:p>
    <w:p w:rsidR="00DE226D" w:rsidRDefault="00DE226D" w:rsidP="00DE226D">
      <w:r>
        <w:t>Si une famille produit moins de déchets, elle est récompensée</w:t>
      </w:r>
      <w:r w:rsidR="002B2239">
        <w:t xml:space="preserve"> (elle obtient un prix « discount »)</w:t>
      </w:r>
      <w:r>
        <w:t>.</w:t>
      </w:r>
    </w:p>
    <w:p w:rsidR="00DE226D" w:rsidRDefault="00DE226D" w:rsidP="00DE226D"/>
    <w:p w:rsidR="00DE226D" w:rsidRDefault="00DE226D" w:rsidP="00DE226D">
      <w:r>
        <w:t>A l’usine centralisée de tri et de compostage. Il y a un trieur rotatif pour purifier le compost (trier les déchets du compost). Ensuite, le compost obtenu est broyé pour obtenir une granulométrie fine.</w:t>
      </w:r>
    </w:p>
    <w:p w:rsidR="00DE226D" w:rsidRDefault="00DE226D" w:rsidP="00DE226D">
      <w:r>
        <w:t>Le compost est vendu bon marché 9 $ le m3, juste de quoi rentabiliser l’usine. Les agriculteurs l’achète</w:t>
      </w:r>
      <w:r w:rsidR="002B2239">
        <w:t>nt</w:t>
      </w:r>
      <w:r>
        <w:t xml:space="preserve"> pour fertiliser leurs terres et économiser l’eau.</w:t>
      </w:r>
    </w:p>
    <w:p w:rsidR="00DE226D" w:rsidRDefault="00DE226D" w:rsidP="00DE226D">
      <w:r>
        <w:t>Un scanner optique permet de trier plus vite les déchets à recycler.</w:t>
      </w:r>
    </w:p>
    <w:p w:rsidR="002B2239" w:rsidRDefault="002B2239" w:rsidP="00DE226D">
      <w:r>
        <w:t>Ce tri sélectif permet d’économiser à la ville 3 millions de $ / an.</w:t>
      </w:r>
    </w:p>
    <w:p w:rsidR="00CD4C89" w:rsidRDefault="00CD4C89" w:rsidP="00DE226D">
      <w:r>
        <w:t>Aux USA, il y a 300 ville et 1000 universités qui ont un « programme compost ».</w:t>
      </w:r>
    </w:p>
    <w:p w:rsidR="00DE226D" w:rsidRDefault="00DE226D" w:rsidP="00DE226D"/>
    <w:p w:rsidR="00DE226D" w:rsidRDefault="00DE226D" w:rsidP="00DE226D">
      <w:r>
        <w:rPr>
          <w:u w:val="single"/>
        </w:rPr>
        <w:t xml:space="preserve">Interview de Pierre </w:t>
      </w:r>
      <w:proofErr w:type="spellStart"/>
      <w:r>
        <w:rPr>
          <w:u w:val="single"/>
        </w:rPr>
        <w:t>Rabhi</w:t>
      </w:r>
      <w:proofErr w:type="spellEnd"/>
      <w:r>
        <w:t xml:space="preserve"> : </w:t>
      </w:r>
    </w:p>
    <w:p w:rsidR="00DE226D" w:rsidRDefault="00DE226D" w:rsidP="00DE226D">
      <w:r>
        <w:t>La croissance infinie rend l’humanité insatiable. L’homme provoque une accumulation prédatrice dont la finalité est l’argent.</w:t>
      </w:r>
    </w:p>
    <w:p w:rsidR="00DE226D" w:rsidRDefault="00DE226D" w:rsidP="00DE226D">
      <w:r>
        <w:t xml:space="preserve">Il faut repenser le modèle économique. Il faut créer de la richesse, de l’emploi, sans croissance infinie. </w:t>
      </w:r>
    </w:p>
    <w:p w:rsidR="007B386F" w:rsidRDefault="007B386F" w:rsidP="007B386F"/>
    <w:p w:rsidR="00F334A9" w:rsidRDefault="00481931" w:rsidP="00481931">
      <w:r>
        <w:rPr>
          <w:u w:val="single"/>
        </w:rPr>
        <w:t>Interview d’Emmanuel DRUON du directeur de la société POCHECO</w:t>
      </w:r>
      <w:r w:rsidR="00F334A9">
        <w:rPr>
          <w:rStyle w:val="Appelnotedebasdep"/>
          <w:u w:val="single"/>
        </w:rPr>
        <w:footnoteReference w:id="9"/>
      </w:r>
      <w:r>
        <w:t xml:space="preserve"> : </w:t>
      </w:r>
    </w:p>
    <w:p w:rsidR="00481931" w:rsidRDefault="00481931" w:rsidP="00481931"/>
    <w:p w:rsidR="00F334A9" w:rsidRPr="00F334A9" w:rsidRDefault="00F334A9" w:rsidP="00481931">
      <w:r>
        <w:rPr>
          <w:bCs/>
        </w:rPr>
        <w:t xml:space="preserve">Pour </w:t>
      </w:r>
      <w:r w:rsidRPr="00397B4F">
        <w:rPr>
          <w:b/>
          <w:bCs/>
        </w:rPr>
        <w:t>Emmanuel Druon</w:t>
      </w:r>
      <w:r w:rsidR="00397B4F">
        <w:rPr>
          <w:rStyle w:val="Appelnotedebasdep"/>
          <w:b/>
          <w:bCs/>
        </w:rPr>
        <w:footnoteReference w:id="10"/>
      </w:r>
      <w:r>
        <w:rPr>
          <w:bCs/>
        </w:rPr>
        <w:t xml:space="preserve">, il y la financiarisation du capitalisme. Chez </w:t>
      </w:r>
      <w:proofErr w:type="spellStart"/>
      <w:r>
        <w:rPr>
          <w:bCs/>
        </w:rPr>
        <w:t>Pocheco</w:t>
      </w:r>
      <w:proofErr w:type="spellEnd"/>
      <w:r>
        <w:rPr>
          <w:bCs/>
        </w:rPr>
        <w:t xml:space="preserve">, l’écart des salaires et de 1 à 4. </w:t>
      </w:r>
    </w:p>
    <w:p w:rsidR="00481931" w:rsidRDefault="00481931" w:rsidP="00F334A9">
      <w:pPr>
        <w:jc w:val="both"/>
      </w:pPr>
      <w:r>
        <w:t>En 2013, la société a construit un bâtiment de stockage "</w:t>
      </w:r>
      <w:r w:rsidR="00F334A9">
        <w:t xml:space="preserve"> </w:t>
      </w:r>
      <w:proofErr w:type="spellStart"/>
      <w:r>
        <w:t>écolonomique</w:t>
      </w:r>
      <w:proofErr w:type="spellEnd"/>
      <w:r w:rsidR="00F334A9">
        <w:rPr>
          <w:rStyle w:val="Appelnotedebasdep"/>
        </w:rPr>
        <w:footnoteReference w:id="11"/>
      </w:r>
      <w:r w:rsidR="00F334A9">
        <w:t xml:space="preserve"> </w:t>
      </w:r>
      <w:r>
        <w:t xml:space="preserve">".  Sa toiture est couverte par des panneaux photovoltaïques (1/4 du toit) et d’une végétalisation. L’intégration d’une chaudière à bois lui a permet de se chauffer </w:t>
      </w:r>
      <w:r>
        <w:lastRenderedPageBreak/>
        <w:t xml:space="preserve">grâce à des palettes usées et broyées. 600m2 de panneaux photovoltaïques, 2000m2 de végétalisation, une éolienne, des systèmes de climatisation adiabatique, des puits de lumières, des </w:t>
      </w:r>
      <w:proofErr w:type="spellStart"/>
      <w:r>
        <w:t>ventelles</w:t>
      </w:r>
      <w:proofErr w:type="spellEnd"/>
      <w:r>
        <w:t xml:space="preserve"> et des ruches… En mai, la société a installé une </w:t>
      </w:r>
      <w:proofErr w:type="spellStart"/>
      <w:r>
        <w:t>bambousaie</w:t>
      </w:r>
      <w:proofErr w:type="spellEnd"/>
      <w:r>
        <w:t xml:space="preserve"> de </w:t>
      </w:r>
      <w:proofErr w:type="spellStart"/>
      <w:r>
        <w:t>phytoremédiation</w:t>
      </w:r>
      <w:proofErr w:type="spellEnd"/>
      <w:r>
        <w:t xml:space="preserve"> pour filtrer nos eaux usées.  Certification FSC et PEFC. Les enveloppes produites par POCHECO sont en papier recyclé.</w:t>
      </w:r>
    </w:p>
    <w:p w:rsidR="00481931" w:rsidRDefault="00481931" w:rsidP="00F334A9">
      <w:pPr>
        <w:jc w:val="both"/>
      </w:pPr>
      <w:r>
        <w:t xml:space="preserve">En 1999, technologie de conditionnement des </w:t>
      </w:r>
      <w:r>
        <w:rPr>
          <w:b/>
          <w:bCs/>
        </w:rPr>
        <w:t>enveloppes en bobines</w:t>
      </w:r>
      <w:r>
        <w:t>. 100% d’encres à base d’eau et de pigments naturels (eau + savon de Marseille).  La salle des pompes (qui est vide ?) fo</w:t>
      </w:r>
      <w:r w:rsidR="00F334A9">
        <w:t>urnit le chauffage des locaux (</w:t>
      </w:r>
      <w:r>
        <w:t>?).</w:t>
      </w:r>
    </w:p>
    <w:p w:rsidR="00481931" w:rsidRDefault="00481931" w:rsidP="00481931">
      <w:r>
        <w:t>200 000 arbres ont été replantées, cette année. Et 8200 arbres ont été replantés dans sa région grâce à son association POCHECO Canopée Reforestation.</w:t>
      </w:r>
    </w:p>
    <w:p w:rsidR="00481931" w:rsidRDefault="00481931" w:rsidP="00481931">
      <w:r>
        <w:rPr>
          <w:color w:val="000000"/>
        </w:rPr>
        <w:t xml:space="preserve">Elle </w:t>
      </w:r>
      <w:r w:rsidR="00F334A9">
        <w:rPr>
          <w:color w:val="000000"/>
        </w:rPr>
        <w:t xml:space="preserve">a 114 salariés et elle </w:t>
      </w:r>
      <w:r>
        <w:rPr>
          <w:color w:val="000000"/>
        </w:rPr>
        <w:t xml:space="preserve">embauche essentiellement des chômeurs. Il n’y a pas de dividendes aux actionnaires, tout est réinvesti dans l’entreprise. La </w:t>
      </w:r>
      <w:r>
        <w:t xml:space="preserve">société fait tout pour détruire la pénibilité. </w:t>
      </w:r>
    </w:p>
    <w:p w:rsidR="00481931" w:rsidRDefault="00481931" w:rsidP="00481931">
      <w:r>
        <w:t xml:space="preserve">Elle essaye de ne pas avoir de déchet et sinon de tout recycler : PRINCIPE DE CIRCULARITE. </w:t>
      </w:r>
    </w:p>
    <w:p w:rsidR="00481931" w:rsidRDefault="00481931" w:rsidP="00481931">
      <w:r>
        <w:t>(Toutes les matières premières sont</w:t>
      </w:r>
      <w:r w:rsidR="00693F2E">
        <w:t xml:space="preserve"> si possibles écologiques, FSC ..</w:t>
      </w:r>
      <w:r>
        <w:t>.). A 1 arbre coupé, la société fait planter 4 arbres.</w:t>
      </w:r>
    </w:p>
    <w:p w:rsidR="00481931" w:rsidRDefault="00481931" w:rsidP="00481931">
      <w:r>
        <w:t>Le but de la société est de réduire la pollution au CO2 au maximum. L’</w:t>
      </w:r>
      <w:proofErr w:type="spellStart"/>
      <w:r>
        <w:t>écolonomique</w:t>
      </w:r>
      <w:proofErr w:type="spellEnd"/>
      <w:r>
        <w:t xml:space="preserve"> permet de réduire le bilan de 90%, à 15% … Maintenant le solde est positif au bout de 20 ans.</w:t>
      </w:r>
    </w:p>
    <w:p w:rsidR="00481931" w:rsidRDefault="00481931" w:rsidP="00481931"/>
    <w:p w:rsidR="00481931" w:rsidRPr="00F334A9" w:rsidRDefault="00F334A9" w:rsidP="00481931">
      <w:pPr>
        <w:rPr>
          <w:color w:val="000000"/>
        </w:rPr>
      </w:pPr>
      <w:r>
        <w:rPr>
          <w:color w:val="000000"/>
        </w:rPr>
        <w:t xml:space="preserve">La </w:t>
      </w:r>
      <w:r>
        <w:rPr>
          <w:bCs/>
        </w:rPr>
        <w:t>financiarisation du capitalisme pousse à être toujours plus ric</w:t>
      </w:r>
      <w:r>
        <w:rPr>
          <w:bCs/>
        </w:rPr>
        <w:t xml:space="preserve">he, toujours plus vite. </w:t>
      </w:r>
      <w:r w:rsidR="00481931">
        <w:t xml:space="preserve">La mondialisation pousse à être leader en tout et donc elle pousse à un accroissement sans fin … </w:t>
      </w:r>
      <w:r>
        <w:t>Mais il y a des limites.</w:t>
      </w:r>
      <w:r w:rsidR="00481931">
        <w:t> Or l’on ne peut croire comme un poisson-lune, sinon l’on explose.</w:t>
      </w:r>
    </w:p>
    <w:p w:rsidR="00481931" w:rsidRDefault="00481931" w:rsidP="00481931"/>
    <w:p w:rsidR="00481931" w:rsidRPr="00481931" w:rsidRDefault="00481931" w:rsidP="00481931">
      <w:pPr>
        <w:pStyle w:val="Paragraphedeliste"/>
        <w:numPr>
          <w:ilvl w:val="0"/>
          <w:numId w:val="1"/>
        </w:numPr>
        <w:rPr>
          <w:color w:val="000000"/>
          <w:lang w:val="en-GB"/>
        </w:rPr>
      </w:pPr>
      <w:r>
        <w:t>Voir le livre d’</w:t>
      </w:r>
      <w:r>
        <w:rPr>
          <w:b/>
          <w:bCs/>
        </w:rPr>
        <w:t>Emmanuel Druon</w:t>
      </w:r>
      <w:r>
        <w:t xml:space="preserve">, le Syndrome du Poisson lune, Acte Sud, 2015. </w:t>
      </w:r>
      <w:r w:rsidRPr="00F334A9">
        <w:t xml:space="preserve">Cf. </w:t>
      </w:r>
      <w:hyperlink r:id="rId46" w:history="1">
        <w:r w:rsidRPr="00481931">
          <w:rPr>
            <w:rStyle w:val="Lienhypertexte"/>
            <w:lang w:val="en-GB"/>
          </w:rPr>
          <w:t>http://www.pocheco.com/lentreprise</w:t>
        </w:r>
      </w:hyperlink>
      <w:r w:rsidRPr="00481931">
        <w:rPr>
          <w:lang w:val="en-GB"/>
        </w:rPr>
        <w:t xml:space="preserve"> &amp; </w:t>
      </w:r>
      <w:hyperlink r:id="rId47" w:history="1">
        <w:r w:rsidRPr="00481931">
          <w:rPr>
            <w:rStyle w:val="Lienhypertexte"/>
            <w:lang w:val="en-GB"/>
          </w:rPr>
          <w:t>http://www.actes-sud.fr/le-syndrome-du-poisson-lune-emmanuel-druon</w:t>
        </w:r>
      </w:hyperlink>
      <w:r w:rsidRPr="00481931">
        <w:rPr>
          <w:lang w:val="en-GB"/>
        </w:rPr>
        <w:t xml:space="preserve"> </w:t>
      </w:r>
    </w:p>
    <w:p w:rsidR="00481931" w:rsidRDefault="00481931" w:rsidP="00481931">
      <w:pPr>
        <w:pStyle w:val="Paragraphedeliste"/>
        <w:numPr>
          <w:ilvl w:val="0"/>
          <w:numId w:val="1"/>
        </w:numPr>
        <w:rPr>
          <w:color w:val="000000"/>
        </w:rPr>
      </w:pPr>
      <w:r>
        <w:rPr>
          <w:b/>
          <w:bCs/>
          <w:color w:val="000000"/>
        </w:rPr>
        <w:t>Emmanuel Druon</w:t>
      </w:r>
      <w:r>
        <w:rPr>
          <w:color w:val="000000"/>
        </w:rPr>
        <w:t xml:space="preserve">, </w:t>
      </w:r>
      <w:proofErr w:type="spellStart"/>
      <w:r>
        <w:rPr>
          <w:i/>
          <w:iCs/>
          <w:color w:val="000000"/>
        </w:rPr>
        <w:t>Ecolonomie</w:t>
      </w:r>
      <w:proofErr w:type="spellEnd"/>
      <w:r>
        <w:rPr>
          <w:i/>
          <w:iCs/>
          <w:color w:val="000000"/>
        </w:rPr>
        <w:t>, Entreprendre sans détruire</w:t>
      </w:r>
      <w:r>
        <w:rPr>
          <w:color w:val="000000"/>
        </w:rPr>
        <w:t>, Acte Sud, 2016.</w:t>
      </w:r>
    </w:p>
    <w:p w:rsidR="00481931" w:rsidRDefault="00481931" w:rsidP="00481931">
      <w:pPr>
        <w:rPr>
          <w:color w:val="000000"/>
        </w:rPr>
      </w:pPr>
    </w:p>
    <w:p w:rsidR="00481931" w:rsidRDefault="00481931" w:rsidP="00481931">
      <w:pPr>
        <w:rPr>
          <w:color w:val="000000"/>
        </w:rPr>
      </w:pPr>
      <w:r>
        <w:rPr>
          <w:color w:val="000000"/>
        </w:rPr>
        <w:t xml:space="preserve">Il faut une consommation qui consomme moins de ressources, plus imaginative, plus résiliente, plus autonome </w:t>
      </w:r>
    </w:p>
    <w:p w:rsidR="00481931" w:rsidRDefault="00481931" w:rsidP="00481931">
      <w:pPr>
        <w:rPr>
          <w:color w:val="000000"/>
        </w:rPr>
      </w:pPr>
      <w:r>
        <w:rPr>
          <w:color w:val="000000"/>
        </w:rPr>
        <w:t>(Il faut être « </w:t>
      </w:r>
      <w:proofErr w:type="spellStart"/>
      <w:r>
        <w:rPr>
          <w:color w:val="000000"/>
        </w:rPr>
        <w:t>relocalisateur</w:t>
      </w:r>
      <w:proofErr w:type="spellEnd"/>
      <w:r>
        <w:rPr>
          <w:color w:val="000000"/>
        </w:rPr>
        <w:t> » (?) (relocaliser l’économie en local), « </w:t>
      </w:r>
      <w:proofErr w:type="spellStart"/>
      <w:r>
        <w:rPr>
          <w:color w:val="000000"/>
        </w:rPr>
        <w:t>transitionneur</w:t>
      </w:r>
      <w:proofErr w:type="spellEnd"/>
      <w:r>
        <w:rPr>
          <w:color w:val="000000"/>
        </w:rPr>
        <w:t> » (?) (ce mot est-il en référence à la transition énergétique ?) …).</w:t>
      </w:r>
    </w:p>
    <w:p w:rsidR="00481931" w:rsidRDefault="00481931" w:rsidP="00481931">
      <w:pPr>
        <w:rPr>
          <w:color w:val="000000"/>
        </w:rPr>
      </w:pPr>
      <w:r>
        <w:rPr>
          <w:color w:val="000000"/>
        </w:rPr>
        <w:t>Il faut utiliser des vélos, avoir plus de réparateurs de vélos, il faut utiliser des monnaies locales.</w:t>
      </w:r>
    </w:p>
    <w:p w:rsidR="00481931" w:rsidRDefault="00481931" w:rsidP="00481931">
      <w:pPr>
        <w:rPr>
          <w:color w:val="000000"/>
        </w:rPr>
      </w:pPr>
    </w:p>
    <w:p w:rsidR="00481931" w:rsidRDefault="00481931" w:rsidP="00481931">
      <w:pPr>
        <w:rPr>
          <w:color w:val="000000"/>
        </w:rPr>
      </w:pPr>
      <w:r>
        <w:rPr>
          <w:color w:val="000000"/>
        </w:rPr>
        <w:t>Pour en savoir plus :</w:t>
      </w:r>
    </w:p>
    <w:p w:rsidR="00481931" w:rsidRDefault="00481931" w:rsidP="00481931">
      <w:pPr>
        <w:rPr>
          <w:color w:val="000000"/>
        </w:rPr>
      </w:pPr>
    </w:p>
    <w:p w:rsidR="00481931" w:rsidRDefault="00481931" w:rsidP="00481931">
      <w:pPr>
        <w:pStyle w:val="Paragraphedeliste"/>
        <w:numPr>
          <w:ilvl w:val="0"/>
          <w:numId w:val="2"/>
        </w:numPr>
        <w:rPr>
          <w:color w:val="000000"/>
        </w:rPr>
      </w:pPr>
      <w:r>
        <w:rPr>
          <w:i/>
          <w:iCs/>
          <w:color w:val="000000"/>
        </w:rPr>
        <w:t>Emmanuel Druon, Et plis c’est tout</w:t>
      </w:r>
      <w:r>
        <w:rPr>
          <w:color w:val="000000"/>
        </w:rPr>
        <w:t xml:space="preserve">, Gabriel Siméon, 16 août 2015 à </w:t>
      </w:r>
      <w:proofErr w:type="gramStart"/>
      <w:r>
        <w:rPr>
          <w:color w:val="000000"/>
        </w:rPr>
        <w:t>17:</w:t>
      </w:r>
      <w:proofErr w:type="gramEnd"/>
      <w:r>
        <w:rPr>
          <w:color w:val="000000"/>
        </w:rPr>
        <w:t xml:space="preserve">36, </w:t>
      </w:r>
      <w:hyperlink r:id="rId48" w:history="1">
        <w:r>
          <w:rPr>
            <w:rStyle w:val="Lienhypertexte"/>
          </w:rPr>
          <w:t>http://www.liberation.fr/futurs/2015/08/16/et-plis-c-est-tout_1364383</w:t>
        </w:r>
      </w:hyperlink>
    </w:p>
    <w:p w:rsidR="00481931" w:rsidRDefault="00481931" w:rsidP="00481931">
      <w:pPr>
        <w:pStyle w:val="Paragraphedeliste"/>
        <w:numPr>
          <w:ilvl w:val="0"/>
          <w:numId w:val="2"/>
        </w:numPr>
        <w:rPr>
          <w:color w:val="000000"/>
        </w:rPr>
      </w:pPr>
      <w:r>
        <w:rPr>
          <w:color w:val="000000"/>
        </w:rPr>
        <w:t>Emmanuel Druon, "</w:t>
      </w:r>
      <w:proofErr w:type="spellStart"/>
      <w:r>
        <w:rPr>
          <w:i/>
          <w:iCs/>
          <w:color w:val="000000"/>
        </w:rPr>
        <w:t>écolonomiste</w:t>
      </w:r>
      <w:proofErr w:type="spellEnd"/>
      <w:r>
        <w:rPr>
          <w:i/>
          <w:iCs/>
          <w:color w:val="000000"/>
        </w:rPr>
        <w:t>" convaincu et convaincant</w:t>
      </w:r>
      <w:r>
        <w:rPr>
          <w:color w:val="000000"/>
        </w:rPr>
        <w:t xml:space="preserve">, Publié le 10/04/2015 à </w:t>
      </w:r>
      <w:proofErr w:type="gramStart"/>
      <w:r>
        <w:rPr>
          <w:color w:val="000000"/>
        </w:rPr>
        <w:t>12:</w:t>
      </w:r>
      <w:proofErr w:type="gramEnd"/>
      <w:r>
        <w:rPr>
          <w:color w:val="000000"/>
        </w:rPr>
        <w:t xml:space="preserve">56, </w:t>
      </w:r>
      <w:hyperlink r:id="rId49" w:history="1">
        <w:r>
          <w:rPr>
            <w:rStyle w:val="Lienhypertexte"/>
          </w:rPr>
          <w:t>http://www.ladepeche.fr/article/2015/04/10/2084647-emmanuel-druon-ecolonomiste-convaincu-et-convaincant.html</w:t>
        </w:r>
      </w:hyperlink>
    </w:p>
    <w:p w:rsidR="00481931" w:rsidRDefault="00481931" w:rsidP="00481931">
      <w:pPr>
        <w:rPr>
          <w:color w:val="000000"/>
        </w:rPr>
      </w:pPr>
    </w:p>
    <w:p w:rsidR="00481931" w:rsidRDefault="00481931" w:rsidP="00481931">
      <w:pPr>
        <w:rPr>
          <w:color w:val="000000"/>
        </w:rPr>
      </w:pPr>
      <w:r>
        <w:rPr>
          <w:b/>
          <w:bCs/>
          <w:color w:val="000000"/>
        </w:rPr>
        <w:t>Section / partie Economie</w:t>
      </w:r>
      <w:r>
        <w:rPr>
          <w:color w:val="000000"/>
        </w:rPr>
        <w:t xml:space="preserve"> : </w:t>
      </w:r>
    </w:p>
    <w:p w:rsidR="00481931" w:rsidRDefault="00481931" w:rsidP="00481931">
      <w:pPr>
        <w:rPr>
          <w:color w:val="000000"/>
        </w:rPr>
      </w:pPr>
    </w:p>
    <w:p w:rsidR="00481931" w:rsidRDefault="00481931" w:rsidP="00481931">
      <w:pPr>
        <w:rPr>
          <w:color w:val="000000"/>
        </w:rPr>
      </w:pPr>
      <w:r>
        <w:rPr>
          <w:color w:val="000000"/>
          <w:u w:val="single"/>
        </w:rPr>
        <w:t>Expériences de Monnaies locales</w:t>
      </w:r>
      <w:r>
        <w:rPr>
          <w:color w:val="000000"/>
        </w:rPr>
        <w:t> :</w:t>
      </w:r>
    </w:p>
    <w:p w:rsidR="00481931" w:rsidRDefault="00481931" w:rsidP="00481931">
      <w:pPr>
        <w:rPr>
          <w:color w:val="000000"/>
        </w:rPr>
      </w:pPr>
    </w:p>
    <w:p w:rsidR="00481931" w:rsidRDefault="00481931" w:rsidP="00481931">
      <w:pPr>
        <w:rPr>
          <w:color w:val="000000"/>
        </w:rPr>
      </w:pPr>
      <w:r>
        <w:rPr>
          <w:color w:val="000000"/>
        </w:rPr>
        <w:t xml:space="preserve">L’expérience de la </w:t>
      </w:r>
      <w:r>
        <w:rPr>
          <w:b/>
          <w:bCs/>
          <w:color w:val="000000"/>
        </w:rPr>
        <w:t xml:space="preserve">TORTNES Local </w:t>
      </w:r>
      <w:proofErr w:type="spellStart"/>
      <w:r>
        <w:rPr>
          <w:b/>
          <w:bCs/>
          <w:color w:val="000000"/>
        </w:rPr>
        <w:t>currency</w:t>
      </w:r>
      <w:proofErr w:type="spellEnd"/>
      <w:r>
        <w:rPr>
          <w:color w:val="000000"/>
        </w:rPr>
        <w:t> :</w:t>
      </w:r>
    </w:p>
    <w:p w:rsidR="00481931" w:rsidRDefault="00481931" w:rsidP="00481931">
      <w:pPr>
        <w:rPr>
          <w:color w:val="000000"/>
        </w:rPr>
      </w:pPr>
    </w:p>
    <w:p w:rsidR="00481931" w:rsidRDefault="00481931" w:rsidP="00481931">
      <w:pPr>
        <w:rPr>
          <w:color w:val="252525"/>
          <w:shd w:val="clear" w:color="auto" w:fill="FFFFFF"/>
        </w:rPr>
      </w:pPr>
      <w:r>
        <w:rPr>
          <w:color w:val="252525"/>
          <w:shd w:val="clear" w:color="auto" w:fill="FFFFFF"/>
        </w:rPr>
        <w:t>La</w:t>
      </w:r>
      <w:r>
        <w:rPr>
          <w:rStyle w:val="apple-converted-space"/>
          <w:color w:val="252525"/>
          <w:shd w:val="clear" w:color="auto" w:fill="FFFFFF"/>
        </w:rPr>
        <w:t> </w:t>
      </w:r>
      <w:r>
        <w:rPr>
          <w:b/>
          <w:bCs/>
          <w:color w:val="252525"/>
          <w:shd w:val="clear" w:color="auto" w:fill="FFFFFF"/>
        </w:rPr>
        <w:t xml:space="preserve">livre (pound) de </w:t>
      </w:r>
      <w:proofErr w:type="spellStart"/>
      <w:r>
        <w:rPr>
          <w:b/>
          <w:bCs/>
          <w:color w:val="252525"/>
          <w:shd w:val="clear" w:color="auto" w:fill="FFFFFF"/>
        </w:rPr>
        <w:t>Totnes</w:t>
      </w:r>
      <w:proofErr w:type="spellEnd"/>
      <w:r>
        <w:rPr>
          <w:rStyle w:val="apple-converted-space"/>
          <w:color w:val="252525"/>
          <w:shd w:val="clear" w:color="auto" w:fill="FFFFFF"/>
        </w:rPr>
        <w:t> </w:t>
      </w:r>
      <w:r>
        <w:rPr>
          <w:color w:val="252525"/>
          <w:shd w:val="clear" w:color="auto" w:fill="FFFFFF"/>
        </w:rPr>
        <w:t xml:space="preserve">est une </w:t>
      </w:r>
      <w:hyperlink r:id="rId50" w:tooltip="Monnaie locale" w:history="1">
        <w:r>
          <w:rPr>
            <w:rStyle w:val="Lienhypertexte"/>
            <w:color w:val="0B0080"/>
            <w:shd w:val="clear" w:color="auto" w:fill="FFFFFF"/>
          </w:rPr>
          <w:t>monnaie locale</w:t>
        </w:r>
      </w:hyperlink>
      <w:r>
        <w:rPr>
          <w:rStyle w:val="apple-converted-space"/>
          <w:color w:val="252525"/>
          <w:shd w:val="clear" w:color="auto" w:fill="FFFFFF"/>
        </w:rPr>
        <w:t> </w:t>
      </w:r>
      <w:r>
        <w:rPr>
          <w:color w:val="252525"/>
          <w:shd w:val="clear" w:color="auto" w:fill="FFFFFF"/>
        </w:rPr>
        <w:t>complémentaire,</w:t>
      </w:r>
      <w:r>
        <w:rPr>
          <w:rStyle w:val="apple-converted-space"/>
          <w:color w:val="252525"/>
          <w:shd w:val="clear" w:color="auto" w:fill="FFFFFF"/>
        </w:rPr>
        <w:t> </w:t>
      </w:r>
      <w:r>
        <w:rPr>
          <w:color w:val="252525"/>
          <w:shd w:val="clear" w:color="auto" w:fill="FFFFFF"/>
        </w:rPr>
        <w:t>destiné</w:t>
      </w:r>
      <w:r w:rsidR="00F334A9">
        <w:rPr>
          <w:color w:val="252525"/>
          <w:shd w:val="clear" w:color="auto" w:fill="FFFFFF"/>
        </w:rPr>
        <w:t>e</w:t>
      </w:r>
      <w:r>
        <w:rPr>
          <w:color w:val="252525"/>
          <w:shd w:val="clear" w:color="auto" w:fill="FFFFFF"/>
        </w:rPr>
        <w:t xml:space="preserve"> à soutenir l'économie locale de</w:t>
      </w:r>
      <w:r>
        <w:rPr>
          <w:rStyle w:val="apple-converted-space"/>
          <w:color w:val="252525"/>
          <w:shd w:val="clear" w:color="auto" w:fill="FFFFFF"/>
        </w:rPr>
        <w:t> </w:t>
      </w:r>
      <w:proofErr w:type="spellStart"/>
      <w:r>
        <w:fldChar w:fldCharType="begin"/>
      </w:r>
      <w:r>
        <w:instrText xml:space="preserve"> HYPERLINK "https://en.wikipedia.org/wiki/Totnes" \o "Totnes" </w:instrText>
      </w:r>
      <w:r>
        <w:fldChar w:fldCharType="separate"/>
      </w:r>
      <w:r>
        <w:rPr>
          <w:rStyle w:val="Lienhypertexte"/>
          <w:color w:val="0B0080"/>
          <w:shd w:val="clear" w:color="auto" w:fill="FFFFFF"/>
        </w:rPr>
        <w:t>Totnes</w:t>
      </w:r>
      <w:proofErr w:type="spellEnd"/>
      <w:r>
        <w:fldChar w:fldCharType="end"/>
      </w:r>
      <w:r>
        <w:rPr>
          <w:color w:val="252525"/>
          <w:shd w:val="clear" w:color="auto" w:fill="FFFFFF"/>
        </w:rPr>
        <w:t>, une ville dans le</w:t>
      </w:r>
      <w:r>
        <w:rPr>
          <w:rStyle w:val="apple-converted-space"/>
          <w:color w:val="252525"/>
          <w:shd w:val="clear" w:color="auto" w:fill="FFFFFF"/>
        </w:rPr>
        <w:t> </w:t>
      </w:r>
      <w:hyperlink r:id="rId51" w:tooltip="Devon" w:history="1">
        <w:r>
          <w:rPr>
            <w:rStyle w:val="Lienhypertexte"/>
            <w:color w:val="0B0080"/>
            <w:shd w:val="clear" w:color="auto" w:fill="FFFFFF"/>
          </w:rPr>
          <w:t>Devon</w:t>
        </w:r>
      </w:hyperlink>
      <w:r>
        <w:rPr>
          <w:color w:val="252525"/>
          <w:shd w:val="clear" w:color="auto" w:fill="FFFFFF"/>
        </w:rPr>
        <w:t>, en</w:t>
      </w:r>
      <w:r>
        <w:rPr>
          <w:rStyle w:val="apple-converted-space"/>
          <w:color w:val="252525"/>
          <w:shd w:val="clear" w:color="auto" w:fill="FFFFFF"/>
        </w:rPr>
        <w:t> </w:t>
      </w:r>
      <w:hyperlink r:id="rId52" w:tooltip="Angleterre" w:history="1">
        <w:r>
          <w:rPr>
            <w:rStyle w:val="Lienhypertexte"/>
            <w:color w:val="0B0080"/>
            <w:shd w:val="clear" w:color="auto" w:fill="FFFFFF"/>
          </w:rPr>
          <w:t>Angleterre</w:t>
        </w:r>
      </w:hyperlink>
      <w:r>
        <w:rPr>
          <w:color w:val="252525"/>
          <w:shd w:val="clear" w:color="auto" w:fill="FFFFFF"/>
        </w:rPr>
        <w:t>.</w:t>
      </w:r>
    </w:p>
    <w:p w:rsidR="00481931" w:rsidRDefault="00481931" w:rsidP="00481931">
      <w:pPr>
        <w:rPr>
          <w:color w:val="252525"/>
          <w:shd w:val="clear" w:color="auto" w:fill="FFFFFF"/>
        </w:rPr>
      </w:pPr>
      <w:r>
        <w:rPr>
          <w:color w:val="252525"/>
          <w:shd w:val="clear" w:color="auto" w:fill="FFFFFF"/>
        </w:rPr>
        <w:t xml:space="preserve">Il y a des billets de 21 livres </w:t>
      </w:r>
      <w:proofErr w:type="spellStart"/>
      <w:r>
        <w:rPr>
          <w:color w:val="252525"/>
          <w:shd w:val="clear" w:color="auto" w:fill="FFFFFF"/>
        </w:rPr>
        <w:t>Totnes</w:t>
      </w:r>
      <w:proofErr w:type="spellEnd"/>
      <w:r>
        <w:rPr>
          <w:color w:val="252525"/>
          <w:shd w:val="clear" w:color="auto" w:fill="FFFFFF"/>
        </w:rPr>
        <w:t xml:space="preserve">. Sur ce billet, il y a 2,5 £ </w:t>
      </w:r>
      <w:r w:rsidR="00F334A9">
        <w:rPr>
          <w:color w:val="252525"/>
          <w:shd w:val="clear" w:color="auto" w:fill="FFFFFF"/>
        </w:rPr>
        <w:t>consacrés à l’économie locale (</w:t>
      </w:r>
      <w:r>
        <w:rPr>
          <w:color w:val="252525"/>
          <w:shd w:val="clear" w:color="auto" w:fill="FFFFFF"/>
        </w:rPr>
        <w:t>?).</w:t>
      </w:r>
    </w:p>
    <w:p w:rsidR="00481931" w:rsidRDefault="00481931" w:rsidP="00481931">
      <w:pPr>
        <w:rPr>
          <w:color w:val="000000"/>
        </w:rPr>
      </w:pPr>
    </w:p>
    <w:p w:rsidR="00481931" w:rsidRDefault="00481931" w:rsidP="00481931">
      <w:pPr>
        <w:pStyle w:val="NormalWeb"/>
        <w:spacing w:before="0" w:beforeAutospacing="0" w:after="0" w:afterAutospacing="0"/>
        <w:rPr>
          <w:rFonts w:ascii="Calibri" w:hAnsi="Calibri"/>
          <w:color w:val="252525"/>
          <w:sz w:val="22"/>
          <w:szCs w:val="22"/>
          <w:shd w:val="clear" w:color="auto" w:fill="C9D7F1"/>
        </w:rPr>
      </w:pPr>
      <w:r>
        <w:rPr>
          <w:rFonts w:ascii="Calibri" w:hAnsi="Calibri"/>
          <w:color w:val="252525"/>
          <w:sz w:val="22"/>
          <w:szCs w:val="22"/>
        </w:rPr>
        <w:t xml:space="preserve">Les avantages attendus du </w:t>
      </w:r>
      <w:proofErr w:type="spellStart"/>
      <w:r>
        <w:rPr>
          <w:rFonts w:ascii="Calibri" w:hAnsi="Calibri"/>
          <w:b/>
          <w:bCs/>
          <w:color w:val="252525"/>
          <w:sz w:val="22"/>
          <w:szCs w:val="22"/>
        </w:rPr>
        <w:t>Totnes</w:t>
      </w:r>
      <w:proofErr w:type="spellEnd"/>
      <w:r>
        <w:rPr>
          <w:rFonts w:ascii="Calibri" w:hAnsi="Calibri"/>
          <w:b/>
          <w:bCs/>
          <w:color w:val="252525"/>
          <w:sz w:val="22"/>
          <w:szCs w:val="22"/>
        </w:rPr>
        <w:t xml:space="preserve"> Pound</w:t>
      </w:r>
      <w:r>
        <w:rPr>
          <w:rStyle w:val="apple-converted-space"/>
          <w:rFonts w:ascii="Calibri" w:hAnsi="Calibri"/>
          <w:color w:val="252525"/>
          <w:sz w:val="22"/>
          <w:szCs w:val="22"/>
        </w:rPr>
        <w:t> </w:t>
      </w:r>
      <w:r>
        <w:rPr>
          <w:rFonts w:ascii="Calibri" w:hAnsi="Calibri"/>
          <w:color w:val="252525"/>
          <w:sz w:val="22"/>
          <w:szCs w:val="22"/>
        </w:rPr>
        <w:t>sont les suivants :</w:t>
      </w:r>
    </w:p>
    <w:p w:rsidR="00481931" w:rsidRDefault="00481931" w:rsidP="00481931">
      <w:pPr>
        <w:pStyle w:val="NormalWeb"/>
        <w:shd w:val="clear" w:color="auto" w:fill="FFFFFF"/>
        <w:spacing w:before="0" w:beforeAutospacing="0" w:after="0" w:afterAutospacing="0"/>
        <w:rPr>
          <w:rFonts w:ascii="Calibri" w:hAnsi="Calibri"/>
          <w:color w:val="252525"/>
          <w:sz w:val="22"/>
          <w:szCs w:val="22"/>
        </w:rPr>
      </w:pPr>
    </w:p>
    <w:p w:rsidR="00481931" w:rsidRDefault="00481931" w:rsidP="00481931">
      <w:pPr>
        <w:numPr>
          <w:ilvl w:val="0"/>
          <w:numId w:val="3"/>
        </w:numPr>
        <w:shd w:val="clear" w:color="auto" w:fill="FFFFFF"/>
        <w:ind w:left="384"/>
        <w:rPr>
          <w:color w:val="252525"/>
        </w:rPr>
      </w:pPr>
      <w:r>
        <w:rPr>
          <w:color w:val="252525"/>
        </w:rPr>
        <w:t>Pour renforcer la résilience de l'économie locale en gardant l'argent circulant da</w:t>
      </w:r>
      <w:r w:rsidR="00F334A9">
        <w:rPr>
          <w:color w:val="252525"/>
        </w:rPr>
        <w:t>ns la communauté et en construis</w:t>
      </w:r>
      <w:r>
        <w:rPr>
          <w:color w:val="252525"/>
        </w:rPr>
        <w:t>ant de nouvelles relations</w:t>
      </w:r>
    </w:p>
    <w:p w:rsidR="00481931" w:rsidRDefault="00481931" w:rsidP="00481931">
      <w:pPr>
        <w:numPr>
          <w:ilvl w:val="0"/>
          <w:numId w:val="3"/>
        </w:numPr>
        <w:shd w:val="clear" w:color="auto" w:fill="FFFFFF"/>
        <w:ind w:left="384"/>
        <w:rPr>
          <w:color w:val="252525"/>
        </w:rPr>
      </w:pPr>
      <w:r>
        <w:rPr>
          <w:color w:val="252525"/>
        </w:rPr>
        <w:t>Pour amener les gens à penser et de parler de la façon dont ils dépensent leur argent</w:t>
      </w:r>
    </w:p>
    <w:p w:rsidR="00481931" w:rsidRDefault="00481931" w:rsidP="00481931">
      <w:pPr>
        <w:numPr>
          <w:ilvl w:val="0"/>
          <w:numId w:val="3"/>
        </w:numPr>
        <w:shd w:val="clear" w:color="auto" w:fill="FFFFFF"/>
        <w:ind w:left="384"/>
        <w:rPr>
          <w:color w:val="252525"/>
        </w:rPr>
      </w:pPr>
      <w:r>
        <w:rPr>
          <w:color w:val="252525"/>
        </w:rPr>
        <w:t>Pour encourager le commerce plus locale et ainsi réduire alimentaires et commerciales miles</w:t>
      </w:r>
    </w:p>
    <w:p w:rsidR="00481931" w:rsidRDefault="00481931" w:rsidP="00481931">
      <w:pPr>
        <w:numPr>
          <w:ilvl w:val="0"/>
          <w:numId w:val="3"/>
        </w:numPr>
        <w:shd w:val="clear" w:color="auto" w:fill="FFFFFF"/>
        <w:ind w:left="384"/>
        <w:rPr>
          <w:color w:val="252525"/>
        </w:rPr>
      </w:pPr>
      <w:r>
        <w:rPr>
          <w:color w:val="252525"/>
        </w:rPr>
        <w:lastRenderedPageBreak/>
        <w:t>Pour encourager les touristes à utiliser les entreprises locales</w:t>
      </w:r>
    </w:p>
    <w:p w:rsidR="00481931" w:rsidRDefault="00481931" w:rsidP="00481931">
      <w:pPr>
        <w:rPr>
          <w:color w:val="000000"/>
        </w:rPr>
      </w:pPr>
    </w:p>
    <w:p w:rsidR="00481931" w:rsidRDefault="00481931" w:rsidP="00481931">
      <w:pPr>
        <w:rPr>
          <w:color w:val="000000"/>
        </w:rPr>
      </w:pPr>
      <w:r>
        <w:rPr>
          <w:color w:val="000000"/>
        </w:rPr>
        <w:t>Pour en savoir plus :</w:t>
      </w:r>
    </w:p>
    <w:p w:rsidR="00481931" w:rsidRDefault="005056D5" w:rsidP="00481931">
      <w:pPr>
        <w:pStyle w:val="Paragraphedeliste"/>
        <w:numPr>
          <w:ilvl w:val="0"/>
          <w:numId w:val="4"/>
        </w:numPr>
        <w:rPr>
          <w:color w:val="000000"/>
        </w:rPr>
      </w:pPr>
      <w:hyperlink r:id="rId53" w:history="1">
        <w:r w:rsidR="00481931">
          <w:rPr>
            <w:rStyle w:val="Lienhypertexte"/>
          </w:rPr>
          <w:t>https://en.wikipedia.org/wiki/Totnes_pound</w:t>
        </w:r>
      </w:hyperlink>
    </w:p>
    <w:p w:rsidR="00481931" w:rsidRDefault="005056D5" w:rsidP="00481931">
      <w:pPr>
        <w:pStyle w:val="Paragraphedeliste"/>
        <w:numPr>
          <w:ilvl w:val="0"/>
          <w:numId w:val="4"/>
        </w:numPr>
        <w:rPr>
          <w:color w:val="000000"/>
        </w:rPr>
      </w:pPr>
      <w:hyperlink r:id="rId54" w:history="1">
        <w:r w:rsidR="00481931">
          <w:rPr>
            <w:rStyle w:val="Lienhypertexte"/>
          </w:rPr>
          <w:t>http://www.totnespound.org/</w:t>
        </w:r>
      </w:hyperlink>
    </w:p>
    <w:p w:rsidR="00481931" w:rsidRDefault="005056D5" w:rsidP="00481931">
      <w:pPr>
        <w:pStyle w:val="Paragraphedeliste"/>
        <w:numPr>
          <w:ilvl w:val="0"/>
          <w:numId w:val="4"/>
        </w:numPr>
        <w:rPr>
          <w:color w:val="000000"/>
        </w:rPr>
      </w:pPr>
      <w:hyperlink r:id="rId55" w:history="1">
        <w:r w:rsidR="00481931">
          <w:rPr>
            <w:rStyle w:val="Lienhypertexte"/>
          </w:rPr>
          <w:t>https://en.wikipedia.org/wiki/Local_currency</w:t>
        </w:r>
      </w:hyperlink>
      <w:r w:rsidR="00481931">
        <w:rPr>
          <w:color w:val="000000"/>
        </w:rPr>
        <w:t xml:space="preserve"> </w:t>
      </w:r>
    </w:p>
    <w:p w:rsidR="00481931" w:rsidRDefault="005056D5" w:rsidP="00481931">
      <w:pPr>
        <w:pStyle w:val="Paragraphedeliste"/>
        <w:numPr>
          <w:ilvl w:val="0"/>
          <w:numId w:val="4"/>
        </w:numPr>
        <w:rPr>
          <w:color w:val="000000"/>
        </w:rPr>
      </w:pPr>
      <w:hyperlink r:id="rId56" w:history="1">
        <w:r w:rsidR="00481931">
          <w:rPr>
            <w:rStyle w:val="Lienhypertexte"/>
          </w:rPr>
          <w:t>https://fr.wikipedia.org/wiki/Monnaie_locale</w:t>
        </w:r>
      </w:hyperlink>
      <w:r w:rsidR="00481931">
        <w:rPr>
          <w:color w:val="000000"/>
        </w:rPr>
        <w:t xml:space="preserve"> </w:t>
      </w:r>
    </w:p>
    <w:p w:rsidR="00481931" w:rsidRDefault="00481931" w:rsidP="00481931">
      <w:pPr>
        <w:rPr>
          <w:color w:val="1F497D"/>
        </w:rPr>
      </w:pPr>
    </w:p>
    <w:p w:rsidR="00481931" w:rsidRDefault="00481931" w:rsidP="00481931">
      <w:pPr>
        <w:rPr>
          <w:color w:val="1F497D"/>
        </w:rPr>
      </w:pPr>
    </w:p>
    <w:p w:rsidR="00481931" w:rsidRDefault="00481931" w:rsidP="00481931">
      <w:pPr>
        <w:rPr>
          <w:color w:val="000000"/>
        </w:rPr>
      </w:pPr>
      <w:r>
        <w:rPr>
          <w:color w:val="000000"/>
          <w:u w:val="single"/>
        </w:rPr>
        <w:t>Interview de Bernard Lietaer</w:t>
      </w:r>
      <w:r>
        <w:rPr>
          <w:color w:val="000000"/>
        </w:rPr>
        <w:t xml:space="preserve"> :</w:t>
      </w:r>
    </w:p>
    <w:p w:rsidR="00481931" w:rsidRDefault="00481931" w:rsidP="00481931">
      <w:pPr>
        <w:rPr>
          <w:color w:val="303030"/>
          <w:shd w:val="clear" w:color="auto" w:fill="FFFFFF"/>
        </w:rPr>
      </w:pPr>
      <w:r>
        <w:rPr>
          <w:color w:val="303030"/>
          <w:shd w:val="clear" w:color="auto" w:fill="FFFFFF"/>
        </w:rPr>
        <w:t xml:space="preserve">Bernard Lietaer, </w:t>
      </w:r>
      <w:hyperlink r:id="rId57" w:tooltip="Économiste" w:history="1">
        <w:r>
          <w:rPr>
            <w:rStyle w:val="Lienhypertexte"/>
            <w:color w:val="0B0080"/>
            <w:shd w:val="clear" w:color="auto" w:fill="FFFFFF"/>
          </w:rPr>
          <w:t>économiste</w:t>
        </w:r>
      </w:hyperlink>
      <w:r>
        <w:rPr>
          <w:rStyle w:val="apple-converted-space"/>
          <w:color w:val="252525"/>
          <w:shd w:val="clear" w:color="auto" w:fill="FFFFFF"/>
        </w:rPr>
        <w:t> </w:t>
      </w:r>
      <w:r>
        <w:rPr>
          <w:color w:val="252525"/>
          <w:shd w:val="clear" w:color="auto" w:fill="FFFFFF"/>
        </w:rPr>
        <w:t>et</w:t>
      </w:r>
      <w:r>
        <w:rPr>
          <w:rStyle w:val="apple-converted-space"/>
          <w:color w:val="252525"/>
          <w:shd w:val="clear" w:color="auto" w:fill="FFFFFF"/>
        </w:rPr>
        <w:t> </w:t>
      </w:r>
      <w:hyperlink r:id="rId58" w:tooltip="Universitaire" w:history="1">
        <w:r>
          <w:rPr>
            <w:rStyle w:val="Lienhypertexte"/>
            <w:color w:val="0B0080"/>
            <w:u w:val="none"/>
            <w:shd w:val="clear" w:color="auto" w:fill="FFFFFF"/>
          </w:rPr>
          <w:t>universitaire</w:t>
        </w:r>
      </w:hyperlink>
      <w:r>
        <w:rPr>
          <w:rStyle w:val="apple-converted-space"/>
          <w:color w:val="252525"/>
          <w:shd w:val="clear" w:color="auto" w:fill="FFFFFF"/>
        </w:rPr>
        <w:t> </w:t>
      </w:r>
      <w:r>
        <w:rPr>
          <w:color w:val="252525"/>
          <w:shd w:val="clear" w:color="auto" w:fill="FFFFFF"/>
        </w:rPr>
        <w:t>belge,</w:t>
      </w:r>
      <w:r>
        <w:rPr>
          <w:color w:val="303030"/>
          <w:shd w:val="clear" w:color="auto" w:fill="FFFFFF"/>
        </w:rPr>
        <w:t xml:space="preserve"> est l’un des architectes originels de l’ECU, le mécanisme qui a mené à la monnaie unique européenn</w:t>
      </w:r>
      <w:r w:rsidR="00693F2E">
        <w:rPr>
          <w:color w:val="303030"/>
          <w:shd w:val="clear" w:color="auto" w:fill="FFFFFF"/>
        </w:rPr>
        <w:t>e. Il est l’auteur de l’ouvrage</w:t>
      </w:r>
      <w:r>
        <w:rPr>
          <w:rStyle w:val="apple-converted-space"/>
          <w:color w:val="303030"/>
          <w:shd w:val="clear" w:color="auto" w:fill="FFFFFF"/>
        </w:rPr>
        <w:t> </w:t>
      </w:r>
      <w:r>
        <w:rPr>
          <w:rStyle w:val="Accentuation"/>
          <w:color w:val="303030"/>
          <w:bdr w:val="none" w:sz="0" w:space="0" w:color="auto" w:frame="1"/>
          <w:shd w:val="clear" w:color="auto" w:fill="FFFFFF"/>
        </w:rPr>
        <w:t xml:space="preserve">Of </w:t>
      </w:r>
      <w:proofErr w:type="spellStart"/>
      <w:r>
        <w:rPr>
          <w:rStyle w:val="Accentuation"/>
          <w:color w:val="303030"/>
          <w:bdr w:val="none" w:sz="0" w:space="0" w:color="auto" w:frame="1"/>
          <w:shd w:val="clear" w:color="auto" w:fill="FFFFFF"/>
        </w:rPr>
        <w:t>Human</w:t>
      </w:r>
      <w:proofErr w:type="spellEnd"/>
      <w:r>
        <w:rPr>
          <w:rStyle w:val="Accentuation"/>
          <w:color w:val="303030"/>
          <w:bdr w:val="none" w:sz="0" w:space="0" w:color="auto" w:frame="1"/>
          <w:shd w:val="clear" w:color="auto" w:fill="FFFFFF"/>
        </w:rPr>
        <w:t xml:space="preserve"> </w:t>
      </w:r>
      <w:proofErr w:type="spellStart"/>
      <w:r>
        <w:rPr>
          <w:rStyle w:val="Accentuation"/>
          <w:color w:val="303030"/>
          <w:bdr w:val="none" w:sz="0" w:space="0" w:color="auto" w:frame="1"/>
          <w:shd w:val="clear" w:color="auto" w:fill="FFFFFF"/>
        </w:rPr>
        <w:t>Wealth</w:t>
      </w:r>
      <w:proofErr w:type="spellEnd"/>
      <w:r>
        <w:rPr>
          <w:rStyle w:val="Accentuation"/>
          <w:color w:val="303030"/>
          <w:bdr w:val="none" w:sz="0" w:space="0" w:color="auto" w:frame="1"/>
          <w:shd w:val="clear" w:color="auto" w:fill="FFFFFF"/>
        </w:rPr>
        <w:t xml:space="preserve"> : Beyond </w:t>
      </w:r>
      <w:proofErr w:type="spellStart"/>
      <w:r>
        <w:rPr>
          <w:rStyle w:val="Accentuation"/>
          <w:color w:val="303030"/>
          <w:bdr w:val="none" w:sz="0" w:space="0" w:color="auto" w:frame="1"/>
          <w:shd w:val="clear" w:color="auto" w:fill="FFFFFF"/>
        </w:rPr>
        <w:t>Greed</w:t>
      </w:r>
      <w:proofErr w:type="spellEnd"/>
      <w:r>
        <w:rPr>
          <w:rStyle w:val="Accentuation"/>
          <w:color w:val="303030"/>
          <w:bdr w:val="none" w:sz="0" w:space="0" w:color="auto" w:frame="1"/>
          <w:shd w:val="clear" w:color="auto" w:fill="FFFFFF"/>
        </w:rPr>
        <w:t xml:space="preserve"> and </w:t>
      </w:r>
      <w:proofErr w:type="spellStart"/>
      <w:r>
        <w:rPr>
          <w:rStyle w:val="Accentuation"/>
          <w:color w:val="303030"/>
          <w:bdr w:val="none" w:sz="0" w:space="0" w:color="auto" w:frame="1"/>
          <w:shd w:val="clear" w:color="auto" w:fill="FFFFFF"/>
        </w:rPr>
        <w:t>Scarcity</w:t>
      </w:r>
      <w:proofErr w:type="spellEnd"/>
      <w:r>
        <w:rPr>
          <w:color w:val="303030"/>
          <w:shd w:val="clear" w:color="auto" w:fill="FFFFFF"/>
        </w:rPr>
        <w:t> et de l’ouvrage</w:t>
      </w:r>
      <w:r>
        <w:rPr>
          <w:rStyle w:val="apple-converted-space"/>
          <w:color w:val="303030"/>
          <w:shd w:val="clear" w:color="auto" w:fill="FFFFFF"/>
        </w:rPr>
        <w:t> </w:t>
      </w:r>
      <w:r>
        <w:rPr>
          <w:rStyle w:val="Accentuation"/>
          <w:color w:val="303030"/>
          <w:bdr w:val="none" w:sz="0" w:space="0" w:color="auto" w:frame="1"/>
          <w:shd w:val="clear" w:color="auto" w:fill="FFFFFF"/>
        </w:rPr>
        <w:t>The Future of Money</w:t>
      </w:r>
      <w:r>
        <w:rPr>
          <w:rStyle w:val="apple-converted-space"/>
          <w:color w:val="303030"/>
          <w:shd w:val="clear" w:color="auto" w:fill="FFFFFF"/>
        </w:rPr>
        <w:t> </w:t>
      </w:r>
      <w:r>
        <w:rPr>
          <w:color w:val="303030"/>
          <w:shd w:val="clear" w:color="auto" w:fill="FFFFFF"/>
        </w:rPr>
        <w:t>(2001), qui a été traduit en dix-huit langues. Il a été actif dans le domaine des systèmes monétaires depuis vingt-cinq ans dans une variété inhabituelle de fonctions.  Il a dirigé les départements d’organisation et d’informatique de la Banque Na</w:t>
      </w:r>
      <w:r w:rsidR="00693F2E">
        <w:rPr>
          <w:color w:val="303030"/>
          <w:shd w:val="clear" w:color="auto" w:fill="FFFFFF"/>
        </w:rPr>
        <w:t>tionale de Belgique (la Banque </w:t>
      </w:r>
      <w:r>
        <w:rPr>
          <w:color w:val="303030"/>
          <w:shd w:val="clear" w:color="auto" w:fill="FFFFFF"/>
        </w:rPr>
        <w:t xml:space="preserve">Centrale) où son premier projet fut de concevoir et de mettre en place le système de l’Ecu, la monnaie unique européenne, qui a donné naissance à l’Euro. </w:t>
      </w:r>
    </w:p>
    <w:p w:rsidR="00481931" w:rsidRDefault="00481931" w:rsidP="00481931">
      <w:pPr>
        <w:rPr>
          <w:color w:val="303030"/>
          <w:shd w:val="clear" w:color="auto" w:fill="FFFFFF"/>
        </w:rPr>
      </w:pPr>
      <w:r>
        <w:rPr>
          <w:color w:val="252525"/>
          <w:shd w:val="clear" w:color="auto" w:fill="FFFFFF"/>
        </w:rPr>
        <w:t>Professeur à l’</w:t>
      </w:r>
      <w:hyperlink r:id="rId59" w:tooltip="Université de Berkeley" w:history="1">
        <w:r>
          <w:rPr>
            <w:rStyle w:val="Lienhypertexte"/>
            <w:color w:val="0B0080"/>
            <w:u w:val="none"/>
            <w:shd w:val="clear" w:color="auto" w:fill="FFFFFF"/>
          </w:rPr>
          <w:t>université de Berkeley</w:t>
        </w:r>
      </w:hyperlink>
      <w:r>
        <w:rPr>
          <w:color w:val="252525"/>
          <w:shd w:val="clear" w:color="auto" w:fill="FFFFFF"/>
        </w:rPr>
        <w:t>, ancien haut fonctionnaire de la</w:t>
      </w:r>
      <w:r>
        <w:rPr>
          <w:rStyle w:val="apple-converted-space"/>
          <w:color w:val="252525"/>
          <w:shd w:val="clear" w:color="auto" w:fill="FFFFFF"/>
        </w:rPr>
        <w:t> </w:t>
      </w:r>
      <w:hyperlink r:id="rId60" w:tooltip="Banque centrale" w:history="1">
        <w:r>
          <w:rPr>
            <w:rStyle w:val="Lienhypertexte"/>
            <w:color w:val="0B0080"/>
            <w:u w:val="none"/>
            <w:shd w:val="clear" w:color="auto" w:fill="FFFFFF"/>
          </w:rPr>
          <w:t>banque centrale</w:t>
        </w:r>
      </w:hyperlink>
      <w:r>
        <w:rPr>
          <w:rStyle w:val="apple-converted-space"/>
          <w:color w:val="252525"/>
          <w:shd w:val="clear" w:color="auto" w:fill="FFFFFF"/>
        </w:rPr>
        <w:t> </w:t>
      </w:r>
      <w:r>
        <w:rPr>
          <w:color w:val="252525"/>
          <w:shd w:val="clear" w:color="auto" w:fill="FFFFFF"/>
        </w:rPr>
        <w:t>de</w:t>
      </w:r>
      <w:r>
        <w:rPr>
          <w:rStyle w:val="apple-converted-space"/>
          <w:color w:val="252525"/>
          <w:shd w:val="clear" w:color="auto" w:fill="FFFFFF"/>
        </w:rPr>
        <w:t> </w:t>
      </w:r>
      <w:hyperlink r:id="rId61" w:tooltip="Belgique" w:history="1">
        <w:r>
          <w:rPr>
            <w:rStyle w:val="Lienhypertexte"/>
            <w:color w:val="0B0080"/>
            <w:u w:val="none"/>
            <w:shd w:val="clear" w:color="auto" w:fill="FFFFFF"/>
          </w:rPr>
          <w:t>Belgique</w:t>
        </w:r>
      </w:hyperlink>
      <w:r>
        <w:rPr>
          <w:rStyle w:val="apple-converted-space"/>
          <w:color w:val="252525"/>
          <w:shd w:val="clear" w:color="auto" w:fill="FFFFFF"/>
        </w:rPr>
        <w:t> </w:t>
      </w:r>
      <w:r>
        <w:rPr>
          <w:color w:val="252525"/>
          <w:shd w:val="clear" w:color="auto" w:fill="FFFFFF"/>
        </w:rPr>
        <w:t>cofondateur de l'</w:t>
      </w:r>
      <w:hyperlink r:id="rId62" w:tooltip="Euro" w:history="1">
        <w:r>
          <w:rPr>
            <w:rStyle w:val="Lienhypertexte"/>
            <w:color w:val="0B0080"/>
            <w:u w:val="none"/>
            <w:shd w:val="clear" w:color="auto" w:fill="FFFFFF"/>
          </w:rPr>
          <w:t>Euro</w:t>
        </w:r>
      </w:hyperlink>
      <w:r>
        <w:rPr>
          <w:color w:val="252525"/>
          <w:shd w:val="clear" w:color="auto" w:fill="FFFFFF"/>
        </w:rPr>
        <w:t>, membre du</w:t>
      </w:r>
      <w:r>
        <w:rPr>
          <w:rStyle w:val="apple-converted-space"/>
          <w:color w:val="252525"/>
          <w:shd w:val="clear" w:color="auto" w:fill="FFFFFF"/>
        </w:rPr>
        <w:t> </w:t>
      </w:r>
      <w:hyperlink r:id="rId63" w:tooltip="Club de Rome" w:history="1">
        <w:r>
          <w:rPr>
            <w:rStyle w:val="Lienhypertexte"/>
            <w:color w:val="0B0080"/>
            <w:u w:val="none"/>
            <w:shd w:val="clear" w:color="auto" w:fill="FFFFFF"/>
          </w:rPr>
          <w:t>club de Rome</w:t>
        </w:r>
      </w:hyperlink>
      <w:r>
        <w:rPr>
          <w:color w:val="252525"/>
          <w:shd w:val="clear" w:color="auto" w:fill="FFFFFF"/>
        </w:rPr>
        <w:t>, il est spécialiste des questions monétaires internationales. Il est un des défenseurs les plus connus des</w:t>
      </w:r>
      <w:r>
        <w:rPr>
          <w:rStyle w:val="apple-converted-space"/>
          <w:color w:val="252525"/>
          <w:shd w:val="clear" w:color="auto" w:fill="FFFFFF"/>
        </w:rPr>
        <w:t> </w:t>
      </w:r>
      <w:hyperlink r:id="rId64" w:tooltip="Monnaie complémentaire" w:history="1">
        <w:r>
          <w:rPr>
            <w:rStyle w:val="Lienhypertexte"/>
            <w:color w:val="0B0080"/>
            <w:u w:val="none"/>
            <w:shd w:val="clear" w:color="auto" w:fill="FFFFFF"/>
          </w:rPr>
          <w:t>monnaies complémentaires</w:t>
        </w:r>
      </w:hyperlink>
      <w:r>
        <w:rPr>
          <w:color w:val="252525"/>
          <w:shd w:val="clear" w:color="auto" w:fill="FFFFFF"/>
        </w:rPr>
        <w:t>, et en particulier régionales. Il est persuadé qu’elles prendront une place de plus en plus importante par rapport aux monnaies officielles.</w:t>
      </w:r>
    </w:p>
    <w:p w:rsidR="00481931" w:rsidRDefault="00481931" w:rsidP="00481931">
      <w:pPr>
        <w:rPr>
          <w:color w:val="303030"/>
          <w:shd w:val="clear" w:color="auto" w:fill="FFFFFF"/>
        </w:rPr>
      </w:pPr>
      <w:r>
        <w:rPr>
          <w:color w:val="303030"/>
          <w:shd w:val="clear" w:color="auto" w:fill="FFFFFF"/>
        </w:rPr>
        <w:t xml:space="preserve">Sources : a) </w:t>
      </w:r>
      <w:hyperlink r:id="rId65" w:history="1">
        <w:r>
          <w:rPr>
            <w:rStyle w:val="Lienhypertexte"/>
            <w:shd w:val="clear" w:color="auto" w:fill="FFFFFF"/>
          </w:rPr>
          <w:t>http://www.lietaer.com/other-languages/francais/</w:t>
        </w:r>
      </w:hyperlink>
      <w:r>
        <w:rPr>
          <w:color w:val="303030"/>
          <w:shd w:val="clear" w:color="auto" w:fill="FFFFFF"/>
        </w:rPr>
        <w:t xml:space="preserve"> </w:t>
      </w:r>
    </w:p>
    <w:p w:rsidR="00481931" w:rsidRDefault="00481931" w:rsidP="00481931">
      <w:pPr>
        <w:rPr>
          <w:color w:val="000000"/>
        </w:rPr>
      </w:pPr>
      <w:r>
        <w:rPr>
          <w:color w:val="303030"/>
          <w:shd w:val="clear" w:color="auto" w:fill="FFFFFF"/>
        </w:rPr>
        <w:t xml:space="preserve">b) </w:t>
      </w:r>
      <w:hyperlink r:id="rId66" w:history="1">
        <w:r>
          <w:rPr>
            <w:rStyle w:val="Lienhypertexte"/>
            <w:shd w:val="clear" w:color="auto" w:fill="FFFFFF"/>
          </w:rPr>
          <w:t>https://fr.wikipedia.org/wiki/Bernard_Lietaer</w:t>
        </w:r>
      </w:hyperlink>
      <w:r>
        <w:rPr>
          <w:color w:val="303030"/>
          <w:shd w:val="clear" w:color="auto" w:fill="FFFFFF"/>
        </w:rPr>
        <w:t xml:space="preserve"> </w:t>
      </w:r>
    </w:p>
    <w:p w:rsidR="00481931" w:rsidRDefault="00481931" w:rsidP="00481931">
      <w:pPr>
        <w:rPr>
          <w:color w:val="000000"/>
        </w:rPr>
      </w:pPr>
    </w:p>
    <w:p w:rsidR="00481931" w:rsidRDefault="00481931" w:rsidP="00481931">
      <w:pPr>
        <w:rPr>
          <w:color w:val="000000"/>
        </w:rPr>
      </w:pPr>
      <w:r>
        <w:rPr>
          <w:color w:val="000000"/>
        </w:rPr>
        <w:t>Selon le président Thomas Jefferson, « </w:t>
      </w:r>
      <w:r>
        <w:rPr>
          <w:i/>
          <w:iCs/>
          <w:color w:val="000000"/>
        </w:rPr>
        <w:t>Donnez-moi le contrôle sur la monnaie d'une nation, et je n'aurai pas à me soucier de ceux qui font ses lois</w:t>
      </w:r>
      <w:r>
        <w:rPr>
          <w:color w:val="000000"/>
        </w:rPr>
        <w:t> ».</w:t>
      </w:r>
    </w:p>
    <w:p w:rsidR="00481931" w:rsidRDefault="00481931" w:rsidP="00481931">
      <w:pPr>
        <w:rPr>
          <w:color w:val="000000"/>
        </w:rPr>
      </w:pPr>
      <w:r>
        <w:rPr>
          <w:color w:val="000000"/>
        </w:rPr>
        <w:t>Selon lui le pouvoir de créer la monnaie est le pouvoir de contrôler la nation.</w:t>
      </w:r>
    </w:p>
    <w:p w:rsidR="00481931" w:rsidRDefault="00481931" w:rsidP="00481931">
      <w:pPr>
        <w:rPr>
          <w:color w:val="000000"/>
        </w:rPr>
      </w:pPr>
    </w:p>
    <w:p w:rsidR="00481931" w:rsidRDefault="00481931" w:rsidP="00481931">
      <w:pPr>
        <w:rPr>
          <w:color w:val="000000"/>
        </w:rPr>
      </w:pPr>
      <w:r>
        <w:rPr>
          <w:color w:val="000000"/>
          <w:u w:val="single"/>
        </w:rPr>
        <w:t>L’argent</w:t>
      </w:r>
      <w:r>
        <w:rPr>
          <w:color w:val="000000"/>
        </w:rPr>
        <w:t xml:space="preserve"> : </w:t>
      </w:r>
    </w:p>
    <w:p w:rsidR="00481931" w:rsidRDefault="00481931" w:rsidP="00481931">
      <w:pPr>
        <w:rPr>
          <w:color w:val="000000"/>
        </w:rPr>
      </w:pPr>
    </w:p>
    <w:p w:rsidR="00481931" w:rsidRDefault="00481931" w:rsidP="00481931">
      <w:pPr>
        <w:rPr>
          <w:i/>
          <w:iCs/>
          <w:color w:val="000000"/>
        </w:rPr>
      </w:pPr>
      <w:r>
        <w:rPr>
          <w:color w:val="000000"/>
        </w:rPr>
        <w:t xml:space="preserve">Selon Henri Ford « </w:t>
      </w:r>
      <w:r>
        <w:rPr>
          <w:i/>
          <w:iCs/>
          <w:color w:val="000000"/>
        </w:rPr>
        <w:t>Il est appréciable que le peuple de cette nation ne comprenne rien au système bancaire et monétaire. Car si tel était le cas, je pense que nous serions confrontés à un</w:t>
      </w:r>
      <w:r w:rsidR="00693F2E">
        <w:rPr>
          <w:i/>
          <w:iCs/>
          <w:color w:val="000000"/>
        </w:rPr>
        <w:t xml:space="preserve">e révolution avant demain matin </w:t>
      </w:r>
      <w:r>
        <w:rPr>
          <w:color w:val="000000"/>
        </w:rPr>
        <w:t>».  </w:t>
      </w:r>
    </w:p>
    <w:p w:rsidR="00481931" w:rsidRDefault="00481931" w:rsidP="00481931">
      <w:pPr>
        <w:rPr>
          <w:color w:val="000000"/>
        </w:rPr>
      </w:pPr>
      <w:r>
        <w:rPr>
          <w:color w:val="000000"/>
        </w:rPr>
        <w:t>Les états (la Banque centrale) et les banques privées (via le crédit) peuvent créer de la monnaie. (La monnaie : Banque centrale + le crédit).</w:t>
      </w:r>
    </w:p>
    <w:p w:rsidR="00481931" w:rsidRDefault="00481931" w:rsidP="00481931">
      <w:pPr>
        <w:rPr>
          <w:color w:val="000000"/>
        </w:rPr>
      </w:pPr>
      <w:r>
        <w:rPr>
          <w:color w:val="000000"/>
        </w:rPr>
        <w:t xml:space="preserve">Les banques le font, via le </w:t>
      </w:r>
      <w:r w:rsidR="00F334A9">
        <w:rPr>
          <w:color w:val="000000"/>
        </w:rPr>
        <w:t>crédit, en créant de la dette (</w:t>
      </w:r>
      <w:r>
        <w:rPr>
          <w:color w:val="000000"/>
        </w:rPr>
        <w:t>?). L’emprunt repose sur la dette.</w:t>
      </w:r>
    </w:p>
    <w:p w:rsidR="00481931" w:rsidRDefault="00481931" w:rsidP="00481931">
      <w:pPr>
        <w:rPr>
          <w:color w:val="000000"/>
        </w:rPr>
      </w:pPr>
    </w:p>
    <w:p w:rsidR="00481931" w:rsidRDefault="00481931" w:rsidP="00481931">
      <w:pPr>
        <w:rPr>
          <w:color w:val="000000"/>
        </w:rPr>
      </w:pPr>
      <w:r>
        <w:rPr>
          <w:color w:val="000000"/>
        </w:rPr>
        <w:t xml:space="preserve">Les nations ont un monopole monétaire, avec une monnaie unique. </w:t>
      </w:r>
    </w:p>
    <w:p w:rsidR="00481931" w:rsidRDefault="00481931" w:rsidP="00481931">
      <w:pPr>
        <w:rPr>
          <w:color w:val="000000"/>
        </w:rPr>
      </w:pPr>
      <w:r>
        <w:rPr>
          <w:color w:val="000000"/>
        </w:rPr>
        <w:t>C’est un peu à l’image de la monoculture. L’image d’une seule culture =&gt; plus efficace, mais plus fragile, moins résilient.</w:t>
      </w:r>
    </w:p>
    <w:p w:rsidR="00481931" w:rsidRDefault="00481931" w:rsidP="00481931">
      <w:pPr>
        <w:rPr>
          <w:color w:val="000000"/>
        </w:rPr>
      </w:pPr>
      <w:r>
        <w:rPr>
          <w:color w:val="000000"/>
        </w:rPr>
        <w:t>Il faut de la diversité, de l’Euros, mais aussi des monnaies locales.</w:t>
      </w:r>
    </w:p>
    <w:p w:rsidR="00F334A9" w:rsidRDefault="00F334A9" w:rsidP="00481931">
      <w:pPr>
        <w:rPr>
          <w:color w:val="000000"/>
        </w:rPr>
      </w:pPr>
    </w:p>
    <w:p w:rsidR="00F334A9" w:rsidRDefault="00F334A9" w:rsidP="00481931">
      <w:pPr>
        <w:rPr>
          <w:color w:val="000000"/>
        </w:rPr>
      </w:pPr>
      <w:r>
        <w:rPr>
          <w:color w:val="000000"/>
        </w:rPr>
        <w:t>(85% argent UE, 97% … ?????). Il y a le monopole monétaire avec intérêt (?). On peut créer de la monnaie sans intérêt</w:t>
      </w:r>
      <w:r w:rsidR="00397B4F">
        <w:rPr>
          <w:color w:val="000000"/>
        </w:rPr>
        <w:t>, contre le chacun pour soi (?).</w:t>
      </w:r>
    </w:p>
    <w:p w:rsidR="00481931" w:rsidRDefault="00481931" w:rsidP="00481931">
      <w:pPr>
        <w:rPr>
          <w:color w:val="000000"/>
        </w:rPr>
      </w:pPr>
    </w:p>
    <w:p w:rsidR="00481931" w:rsidRDefault="00481931" w:rsidP="00481931">
      <w:pPr>
        <w:rPr>
          <w:color w:val="000000"/>
        </w:rPr>
      </w:pPr>
      <w:r>
        <w:rPr>
          <w:color w:val="000000"/>
        </w:rPr>
        <w:t>Les grosses entreprises se fichent des intérêts locaux (elles raisonnent à l’échelle de la planète). Elles n’ont pas d’intérêt à favoriser l’économie locale =&gt; d’où la création des monnaies locales.</w:t>
      </w:r>
    </w:p>
    <w:p w:rsidR="00481931" w:rsidRDefault="00481931" w:rsidP="00481931">
      <w:pPr>
        <w:rPr>
          <w:color w:val="000000"/>
        </w:rPr>
      </w:pPr>
      <w:r>
        <w:rPr>
          <w:color w:val="000000"/>
        </w:rPr>
        <w:t xml:space="preserve">Elles ont pour but de limiter l’évasion fiscale. Elles aident aux échanges entre producteurs locaux, magasins locaux, acheteurs/consommateurs locaux. </w:t>
      </w:r>
    </w:p>
    <w:p w:rsidR="00481931" w:rsidRDefault="00481931" w:rsidP="00481931">
      <w:pPr>
        <w:rPr>
          <w:color w:val="000000"/>
        </w:rPr>
      </w:pPr>
      <w:r>
        <w:rPr>
          <w:color w:val="000000"/>
        </w:rPr>
        <w:t>Avec les monnaies loca</w:t>
      </w:r>
      <w:r w:rsidR="00F334A9">
        <w:rPr>
          <w:color w:val="000000"/>
        </w:rPr>
        <w:t>les, il y a des impôts locaux (</w:t>
      </w:r>
      <w:r>
        <w:rPr>
          <w:color w:val="000000"/>
        </w:rPr>
        <w:t>?).</w:t>
      </w:r>
    </w:p>
    <w:p w:rsidR="00481931" w:rsidRDefault="00481931" w:rsidP="00481931">
      <w:pPr>
        <w:rPr>
          <w:color w:val="000000"/>
        </w:rPr>
      </w:pPr>
    </w:p>
    <w:p w:rsidR="00481931" w:rsidRDefault="00481931" w:rsidP="00481931">
      <w:pPr>
        <w:rPr>
          <w:color w:val="000000"/>
        </w:rPr>
      </w:pPr>
      <w:r>
        <w:rPr>
          <w:color w:val="000000"/>
        </w:rPr>
        <w:t>Pour en savoir plus :</w:t>
      </w:r>
    </w:p>
    <w:p w:rsidR="00481931" w:rsidRDefault="00481931" w:rsidP="00481931">
      <w:pPr>
        <w:pStyle w:val="Paragraphedeliste"/>
        <w:numPr>
          <w:ilvl w:val="0"/>
          <w:numId w:val="5"/>
        </w:numPr>
        <w:rPr>
          <w:color w:val="000000"/>
        </w:rPr>
      </w:pPr>
      <w:r w:rsidRPr="00481931">
        <w:rPr>
          <w:color w:val="000000"/>
          <w:lang w:val="en-GB"/>
        </w:rPr>
        <w:t xml:space="preserve">Bernard </w:t>
      </w:r>
      <w:proofErr w:type="spellStart"/>
      <w:r w:rsidRPr="00481931">
        <w:rPr>
          <w:color w:val="000000"/>
          <w:lang w:val="en-GB"/>
        </w:rPr>
        <w:t>Lietaer</w:t>
      </w:r>
      <w:proofErr w:type="spellEnd"/>
      <w:r w:rsidRPr="00481931">
        <w:rPr>
          <w:color w:val="000000"/>
          <w:lang w:val="en-GB"/>
        </w:rPr>
        <w:t xml:space="preserve">, </w:t>
      </w:r>
      <w:r w:rsidRPr="00481931">
        <w:rPr>
          <w:i/>
          <w:iCs/>
          <w:color w:val="000000"/>
          <w:lang w:val="en-GB"/>
        </w:rPr>
        <w:t>The future of money</w:t>
      </w:r>
      <w:r w:rsidRPr="00481931">
        <w:rPr>
          <w:color w:val="000000"/>
          <w:lang w:val="en-GB"/>
        </w:rPr>
        <w:t xml:space="preserve">, Century Ed., 2002. </w:t>
      </w:r>
      <w:r w:rsidRPr="00693F2E">
        <w:rPr>
          <w:color w:val="000000"/>
          <w:u w:val="single"/>
        </w:rPr>
        <w:t>Note</w:t>
      </w:r>
      <w:r>
        <w:rPr>
          <w:color w:val="000000"/>
        </w:rPr>
        <w:t> : Une analyse brillamment lucide de la façon dont en cours innovations de l'argent dans des dizaines de pays à travers le monde sont la preuve qu'ils peuvent résoudre les problèmes sociaux clés tels que</w:t>
      </w:r>
      <w:r w:rsidR="00693F2E">
        <w:rPr>
          <w:color w:val="000000"/>
        </w:rPr>
        <w:t xml:space="preserve"> </w:t>
      </w:r>
      <w:r>
        <w:rPr>
          <w:color w:val="000000"/>
        </w:rPr>
        <w:t xml:space="preserve">: la croissance du chômage, l'éclatement de la communauté, les conséquences économiques d'une société vieillissante, le conflit entre la vision à court terme et la viabilité </w:t>
      </w:r>
      <w:r>
        <w:rPr>
          <w:color w:val="000000"/>
        </w:rPr>
        <w:lastRenderedPageBreak/>
        <w:t xml:space="preserve">financière à long terme, et l'instabilité monétaire elle-même. Ce livre fournit des solutions pragmatiques à chacune de ces questions. Source : </w:t>
      </w:r>
      <w:hyperlink r:id="rId67" w:history="1">
        <w:r>
          <w:rPr>
            <w:rStyle w:val="Lienhypertexte"/>
          </w:rPr>
          <w:t>http://www.lietaer.com/writings/books/the-future-of-money/</w:t>
        </w:r>
      </w:hyperlink>
      <w:r>
        <w:rPr>
          <w:color w:val="000000"/>
        </w:rPr>
        <w:t xml:space="preserve"> </w:t>
      </w:r>
    </w:p>
    <w:p w:rsidR="00481931" w:rsidRDefault="00481931" w:rsidP="00481931">
      <w:pPr>
        <w:pStyle w:val="Paragraphedeliste"/>
        <w:numPr>
          <w:ilvl w:val="0"/>
          <w:numId w:val="5"/>
        </w:numPr>
        <w:rPr>
          <w:color w:val="000000"/>
        </w:rPr>
      </w:pPr>
      <w:r>
        <w:rPr>
          <w:color w:val="000000"/>
        </w:rPr>
        <w:t xml:space="preserve">Bernard Lietaer, </w:t>
      </w:r>
      <w:r>
        <w:rPr>
          <w:i/>
          <w:iCs/>
          <w:color w:val="000000"/>
        </w:rPr>
        <w:t>Au cœur de la monnaie, Systèmes monétaires, inconscient collectif, archétypes et tabous</w:t>
      </w:r>
      <w:r>
        <w:rPr>
          <w:color w:val="000000"/>
        </w:rPr>
        <w:t xml:space="preserve">, Editeur : Yves Michel, 2nd </w:t>
      </w:r>
      <w:proofErr w:type="spellStart"/>
      <w:r>
        <w:rPr>
          <w:color w:val="000000"/>
        </w:rPr>
        <w:t>ed</w:t>
      </w:r>
      <w:proofErr w:type="spellEnd"/>
      <w:r>
        <w:rPr>
          <w:color w:val="000000"/>
        </w:rPr>
        <w:t>, 2013.</w:t>
      </w:r>
    </w:p>
    <w:p w:rsidR="00481931" w:rsidRDefault="00481931" w:rsidP="00481931">
      <w:pPr>
        <w:numPr>
          <w:ilvl w:val="0"/>
          <w:numId w:val="5"/>
        </w:numPr>
        <w:shd w:val="clear" w:color="auto" w:fill="FFFFFF"/>
        <w:spacing w:line="288" w:lineRule="atLeast"/>
        <w:rPr>
          <w:rFonts w:ascii="Arial" w:eastAsia="Times New Roman" w:hAnsi="Arial" w:cs="Arial"/>
          <w:color w:val="333333"/>
          <w:sz w:val="20"/>
          <w:szCs w:val="20"/>
          <w:lang w:eastAsia="fr-FR"/>
        </w:rPr>
      </w:pPr>
      <w:r>
        <w:rPr>
          <w:rFonts w:eastAsia="Times New Roman"/>
          <w:color w:val="000000"/>
        </w:rPr>
        <w:t xml:space="preserve">Bernard Lietaer et Margrit Kennedy, </w:t>
      </w:r>
      <w:r>
        <w:rPr>
          <w:rFonts w:eastAsia="Times New Roman"/>
          <w:i/>
          <w:iCs/>
          <w:color w:val="000000"/>
        </w:rPr>
        <w:t>Monnaies régionales</w:t>
      </w:r>
      <w:r w:rsidR="00693F2E">
        <w:rPr>
          <w:rFonts w:eastAsia="Times New Roman"/>
          <w:i/>
          <w:iCs/>
          <w:color w:val="000000"/>
        </w:rPr>
        <w:t xml:space="preserve"> </w:t>
      </w:r>
      <w:r>
        <w:rPr>
          <w:rFonts w:eastAsia="Times New Roman"/>
          <w:i/>
          <w:iCs/>
          <w:color w:val="000000"/>
        </w:rPr>
        <w:t>: de nouvelles voies vers une prospérité durable</w:t>
      </w:r>
      <w:r>
        <w:rPr>
          <w:rFonts w:eastAsia="Times New Roman"/>
          <w:color w:val="000000"/>
        </w:rPr>
        <w:t xml:space="preserve">, </w:t>
      </w:r>
      <w:proofErr w:type="spellStart"/>
      <w:r>
        <w:rPr>
          <w:rFonts w:eastAsia="Times New Roman"/>
          <w:color w:val="000000"/>
        </w:rPr>
        <w:t>ed</w:t>
      </w:r>
      <w:proofErr w:type="spellEnd"/>
      <w:r>
        <w:rPr>
          <w:rFonts w:eastAsia="Times New Roman"/>
          <w:color w:val="000000"/>
        </w:rPr>
        <w:t xml:space="preserve">. </w:t>
      </w:r>
      <w:hyperlink r:id="rId68" w:history="1">
        <w:r>
          <w:rPr>
            <w:rStyle w:val="Lienhypertexte"/>
            <w:rFonts w:eastAsia="Times New Roman"/>
            <w:color w:val="6611CC"/>
            <w:u w:val="none"/>
          </w:rPr>
          <w:t>ECLM</w:t>
        </w:r>
      </w:hyperlink>
      <w:r>
        <w:rPr>
          <w:rFonts w:eastAsia="Times New Roman"/>
          <w:color w:val="000000"/>
        </w:rPr>
        <w:t xml:space="preserve">, 2008, </w:t>
      </w:r>
      <w:hyperlink r:id="rId69" w:history="1">
        <w:r>
          <w:rPr>
            <w:rStyle w:val="Lienhypertexte"/>
            <w:rFonts w:eastAsia="Times New Roman"/>
          </w:rPr>
          <w:t>http://www.lietaer.com/writings/books/monnaies-regionales/</w:t>
        </w:r>
      </w:hyperlink>
      <w:r>
        <w:rPr>
          <w:rFonts w:eastAsia="Times New Roman"/>
          <w:color w:val="000000"/>
        </w:rPr>
        <w:t xml:space="preserve"> </w:t>
      </w:r>
    </w:p>
    <w:p w:rsidR="00481931" w:rsidRDefault="00481931" w:rsidP="00481931">
      <w:pPr>
        <w:pStyle w:val="Paragraphedeliste"/>
        <w:numPr>
          <w:ilvl w:val="0"/>
          <w:numId w:val="5"/>
        </w:numPr>
        <w:rPr>
          <w:color w:val="000000"/>
        </w:rPr>
      </w:pPr>
      <w:r>
        <w:rPr>
          <w:i/>
          <w:iCs/>
          <w:color w:val="000000"/>
        </w:rPr>
        <w:t>La décroissance,</w:t>
      </w:r>
      <w:r>
        <w:rPr>
          <w:color w:val="000000"/>
        </w:rPr>
        <w:t xml:space="preserve"> </w:t>
      </w:r>
      <w:hyperlink r:id="rId70" w:history="1">
        <w:r>
          <w:rPr>
            <w:rStyle w:val="Lienhypertexte"/>
          </w:rPr>
          <w:t>http://www.franceculture.fr/personne-bernard-lietaer</w:t>
        </w:r>
      </w:hyperlink>
      <w:r>
        <w:rPr>
          <w:color w:val="000000"/>
        </w:rPr>
        <w:t xml:space="preserve"> </w:t>
      </w:r>
    </w:p>
    <w:p w:rsidR="00481931" w:rsidRDefault="00481931" w:rsidP="00481931">
      <w:pPr>
        <w:pStyle w:val="Paragraphedeliste"/>
        <w:numPr>
          <w:ilvl w:val="0"/>
          <w:numId w:val="5"/>
        </w:numPr>
        <w:rPr>
          <w:color w:val="000000"/>
        </w:rPr>
      </w:pPr>
      <w:r>
        <w:rPr>
          <w:color w:val="000000"/>
        </w:rPr>
        <w:t xml:space="preserve">Entretien : Bernard Lietaer, </w:t>
      </w:r>
      <w:hyperlink r:id="rId71" w:history="1">
        <w:r>
          <w:rPr>
            <w:rStyle w:val="Lienhypertexte"/>
            <w:i/>
            <w:iCs/>
            <w:color w:val="0000CC"/>
          </w:rPr>
          <w:t>"que vaut l'argent ?"</w:t>
        </w:r>
      </w:hyperlink>
      <w:r>
        <w:t>,</w:t>
      </w:r>
      <w:r>
        <w:rPr>
          <w:color w:val="000000"/>
        </w:rPr>
        <w:t xml:space="preserve"> source : </w:t>
      </w:r>
      <w:hyperlink r:id="rId72" w:history="1">
        <w:r>
          <w:rPr>
            <w:rStyle w:val="Lienhypertexte"/>
          </w:rPr>
          <w:t>http://submoon.freeshell.org/en/inter/lietaer.html</w:t>
        </w:r>
      </w:hyperlink>
      <w:r>
        <w:rPr>
          <w:color w:val="000000"/>
        </w:rPr>
        <w:t xml:space="preserve"> </w:t>
      </w:r>
    </w:p>
    <w:p w:rsidR="00481931" w:rsidRDefault="00481931" w:rsidP="00481931">
      <w:pPr>
        <w:pStyle w:val="Paragraphedeliste"/>
        <w:numPr>
          <w:ilvl w:val="0"/>
          <w:numId w:val="5"/>
        </w:numPr>
        <w:rPr>
          <w:color w:val="000000"/>
        </w:rPr>
      </w:pPr>
      <w:r>
        <w:rPr>
          <w:color w:val="000000"/>
        </w:rPr>
        <w:t xml:space="preserve">Bernard LIETAER, </w:t>
      </w:r>
      <w:r>
        <w:rPr>
          <w:i/>
          <w:iCs/>
          <w:color w:val="000000"/>
        </w:rPr>
        <w:t>Créer des monnaies régionales pour traiter la crise globale</w:t>
      </w:r>
      <w:r>
        <w:rPr>
          <w:color w:val="000000"/>
        </w:rPr>
        <w:t xml:space="preserve">, </w:t>
      </w:r>
      <w:hyperlink r:id="rId73" w:history="1">
        <w:r>
          <w:rPr>
            <w:rStyle w:val="Lienhypertexte"/>
          </w:rPr>
          <w:t>http://docs.eclm.fr/pdf_annexe/AnnexeMonnaiesRegionales.pdf</w:t>
        </w:r>
      </w:hyperlink>
      <w:r>
        <w:rPr>
          <w:color w:val="000000"/>
        </w:rPr>
        <w:t xml:space="preserve"> </w:t>
      </w:r>
    </w:p>
    <w:p w:rsidR="00481931" w:rsidRDefault="00481931" w:rsidP="00481931">
      <w:pPr>
        <w:rPr>
          <w:color w:val="000000"/>
        </w:rPr>
      </w:pPr>
    </w:p>
    <w:p w:rsidR="00481931" w:rsidRDefault="00481931" w:rsidP="00481931">
      <w:pPr>
        <w:rPr>
          <w:color w:val="000000"/>
        </w:rPr>
      </w:pPr>
      <w:r>
        <w:rPr>
          <w:color w:val="000000"/>
          <w:u w:val="single"/>
        </w:rPr>
        <w:t>La Banque WIR et le Franc WIR</w:t>
      </w:r>
      <w:r>
        <w:rPr>
          <w:color w:val="000000"/>
        </w:rPr>
        <w:t> :</w:t>
      </w:r>
    </w:p>
    <w:p w:rsidR="00481931" w:rsidRDefault="00481931" w:rsidP="00481931">
      <w:pPr>
        <w:rPr>
          <w:color w:val="000000"/>
        </w:rPr>
      </w:pPr>
    </w:p>
    <w:p w:rsidR="00481931" w:rsidRDefault="00481931" w:rsidP="00481931">
      <w:pPr>
        <w:rPr>
          <w:color w:val="000000"/>
        </w:rPr>
      </w:pPr>
      <w:r>
        <w:rPr>
          <w:color w:val="000000"/>
        </w:rPr>
        <w:t>On peut créer une monnaie sans intérêt.</w:t>
      </w:r>
    </w:p>
    <w:p w:rsidR="00481931" w:rsidRDefault="00481931" w:rsidP="00481931">
      <w:pPr>
        <w:rPr>
          <w:color w:val="000000"/>
        </w:rPr>
      </w:pPr>
      <w:r>
        <w:rPr>
          <w:color w:val="000000"/>
        </w:rPr>
        <w:t>Exemple : la Banque WIR, en Suisse, à Lausanne, qui émets le Franc WIR.</w:t>
      </w:r>
    </w:p>
    <w:p w:rsidR="00481931" w:rsidRDefault="00481931" w:rsidP="00481931">
      <w:pPr>
        <w:rPr>
          <w:color w:val="000000"/>
        </w:rPr>
      </w:pPr>
    </w:p>
    <w:p w:rsidR="00481931" w:rsidRDefault="00481931" w:rsidP="00481931">
      <w:pPr>
        <w:rPr>
          <w:color w:val="000000"/>
        </w:rPr>
      </w:pPr>
      <w:r>
        <w:rPr>
          <w:color w:val="000000"/>
        </w:rPr>
        <w:t>16 hommes d’affaires suisses se retrouvaient périodiquement dans un café à Zurich, lors de la crise de</w:t>
      </w:r>
      <w:r w:rsidR="00693F2E">
        <w:rPr>
          <w:color w:val="000000"/>
        </w:rPr>
        <w:t> ???</w:t>
      </w:r>
      <w:r>
        <w:rPr>
          <w:color w:val="000000"/>
        </w:rPr>
        <w:t xml:space="preserve">, se plaignant, leur banque (ou celle de leurs clients) venait de leur annoncer qu’elle allait réduire leurs lignes de crédit. </w:t>
      </w:r>
    </w:p>
    <w:p w:rsidR="00481931" w:rsidRDefault="00481931" w:rsidP="00481931">
      <w:pPr>
        <w:rPr>
          <w:color w:val="000000"/>
        </w:rPr>
      </w:pPr>
      <w:r>
        <w:rPr>
          <w:color w:val="000000"/>
        </w:rPr>
        <w:t>Faute de ce soutien, certains d’entre eux se voyaient dans l’impossibilité de payer à leurs fournisseurs ce qu’ils avaient prévu d’acquérir. Ils ont alors décidé de s’entendre de façon à pouvoir continuer à faire des transactions directement entre eux, plutôt qu’avec l’argent de leurs banques. Les uns, ceux qui achètent, comptabilisent des débits envers les autres, ceux qui vendent. À l’inverse, ces derniers bénéficient de crédits envers les premiers. Ces débits et ces crédits sont exprimés dans une monnaie commune qui s’appelle le WIR. Ce système monétaire, qui existe depuis 1934, est aujourd’hui utilisé par un quart des entreprises suisses. Les échanges interentreprises libellés en WIR représentent près de 2 milliards d’euros par an. La Banque coopérative WIR, dont le siège est à Bâle, compte 75 000 PME suisses, clientes.</w:t>
      </w:r>
    </w:p>
    <w:p w:rsidR="00481931" w:rsidRDefault="00481931" w:rsidP="00481931">
      <w:pPr>
        <w:rPr>
          <w:color w:val="000000"/>
        </w:rPr>
      </w:pPr>
      <w:r>
        <w:rPr>
          <w:color w:val="000000"/>
        </w:rPr>
        <w:t xml:space="preserve">Elle offre des crédits à taux minimum, car pas d’intérêt sur les avoirs. Il n’y a pas de milliardaire en WIR. On ne peut pas spéculer sur le WIR. On ne peut la capitaliser, il faut la faire tourner. </w:t>
      </w:r>
    </w:p>
    <w:p w:rsidR="00481931" w:rsidRDefault="00481931" w:rsidP="00481931">
      <w:pPr>
        <w:rPr>
          <w:color w:val="000000"/>
        </w:rPr>
      </w:pPr>
      <w:r>
        <w:rPr>
          <w:color w:val="000000"/>
        </w:rPr>
        <w:t xml:space="preserve">C’est la monnaie idéale pour les régions faibles. Il faudrait créer le WIR grecque (elle évite la spéculation). </w:t>
      </w:r>
    </w:p>
    <w:p w:rsidR="00481931" w:rsidRDefault="00481931" w:rsidP="00481931">
      <w:pPr>
        <w:rPr>
          <w:color w:val="000000"/>
        </w:rPr>
      </w:pPr>
      <w:r>
        <w:rPr>
          <w:color w:val="000000"/>
        </w:rPr>
        <w:t>On crée de la m</w:t>
      </w:r>
      <w:r w:rsidR="00693F2E">
        <w:rPr>
          <w:color w:val="000000"/>
        </w:rPr>
        <w:t>onnaie sans créer de la dette (</w:t>
      </w:r>
      <w:r>
        <w:rPr>
          <w:color w:val="000000"/>
        </w:rPr>
        <w:t>?).</w:t>
      </w:r>
    </w:p>
    <w:p w:rsidR="00481931" w:rsidRDefault="00481931" w:rsidP="00481931">
      <w:pPr>
        <w:rPr>
          <w:color w:val="000000"/>
        </w:rPr>
      </w:pPr>
    </w:p>
    <w:p w:rsidR="00481931" w:rsidRDefault="00481931" w:rsidP="00481931">
      <w:pPr>
        <w:rPr>
          <w:color w:val="000000"/>
        </w:rPr>
      </w:pPr>
      <w:r>
        <w:rPr>
          <w:color w:val="000000"/>
        </w:rPr>
        <w:t>Pour en savoir plus :</w:t>
      </w:r>
    </w:p>
    <w:p w:rsidR="00481931" w:rsidRDefault="00481931" w:rsidP="00481931">
      <w:pPr>
        <w:rPr>
          <w:color w:val="000000"/>
        </w:rPr>
      </w:pPr>
      <w:r>
        <w:rPr>
          <w:color w:val="000000"/>
        </w:rPr>
        <w:t xml:space="preserve">. </w:t>
      </w:r>
      <w:hyperlink r:id="rId74" w:history="1">
        <w:r>
          <w:rPr>
            <w:rStyle w:val="Lienhypertexte"/>
          </w:rPr>
          <w:t>https://fr.wikipedia.org/wiki/Banque_WIR</w:t>
        </w:r>
      </w:hyperlink>
      <w:r>
        <w:rPr>
          <w:color w:val="000000"/>
        </w:rPr>
        <w:t xml:space="preserve"> </w:t>
      </w:r>
    </w:p>
    <w:p w:rsidR="00481931" w:rsidRDefault="00481931" w:rsidP="00481931">
      <w:pPr>
        <w:rPr>
          <w:color w:val="000000"/>
        </w:rPr>
      </w:pPr>
      <w:r>
        <w:rPr>
          <w:color w:val="000000"/>
        </w:rPr>
        <w:t xml:space="preserve">. </w:t>
      </w:r>
      <w:hyperlink r:id="rId75" w:history="1">
        <w:r>
          <w:rPr>
            <w:rStyle w:val="Lienhypertexte"/>
          </w:rPr>
          <w:t>http://www.wir.ch/fr/</w:t>
        </w:r>
      </w:hyperlink>
      <w:r>
        <w:rPr>
          <w:color w:val="000000"/>
        </w:rPr>
        <w:t xml:space="preserve"> </w:t>
      </w:r>
    </w:p>
    <w:p w:rsidR="00481931" w:rsidRDefault="00481931" w:rsidP="00481931">
      <w:pPr>
        <w:rPr>
          <w:color w:val="000000"/>
        </w:rPr>
      </w:pPr>
      <w:r>
        <w:rPr>
          <w:color w:val="000000"/>
        </w:rPr>
        <w:t xml:space="preserve">. </w:t>
      </w:r>
      <w:hyperlink r:id="rId76" w:history="1">
        <w:r>
          <w:rPr>
            <w:rStyle w:val="Lienhypertexte"/>
          </w:rPr>
          <w:t>http://www.wir.ch/fr/la-banque-wir/histoire/</w:t>
        </w:r>
      </w:hyperlink>
      <w:r>
        <w:rPr>
          <w:color w:val="000000"/>
        </w:rPr>
        <w:t xml:space="preserve"> </w:t>
      </w:r>
    </w:p>
    <w:p w:rsidR="00481931" w:rsidRDefault="00481931" w:rsidP="00481931">
      <w:pPr>
        <w:rPr>
          <w:color w:val="000000"/>
        </w:rPr>
      </w:pPr>
      <w:r>
        <w:rPr>
          <w:color w:val="000000"/>
        </w:rPr>
        <w:t xml:space="preserve">. </w:t>
      </w:r>
      <w:hyperlink r:id="rId77" w:history="1">
        <w:r>
          <w:rPr>
            <w:rStyle w:val="Lienhypertexte"/>
          </w:rPr>
          <w:t>http://www.swissinfo.ch/fre/economie/le--</w:t>
        </w:r>
        <w:proofErr w:type="spellStart"/>
        <w:r>
          <w:rPr>
            <w:rStyle w:val="Lienhypertexte"/>
          </w:rPr>
          <w:t>wir</w:t>
        </w:r>
        <w:proofErr w:type="spellEnd"/>
        <w:r>
          <w:rPr>
            <w:rStyle w:val="Lienhypertexte"/>
          </w:rPr>
          <w:t>---une-dr%C3%B4le-de-monnaie-septuag%C3%A9naire/4351034</w:t>
        </w:r>
      </w:hyperlink>
      <w:r>
        <w:rPr>
          <w:color w:val="000000"/>
        </w:rPr>
        <w:t xml:space="preserve"> </w:t>
      </w:r>
    </w:p>
    <w:p w:rsidR="00481931" w:rsidRDefault="00481931" w:rsidP="00481931">
      <w:pPr>
        <w:rPr>
          <w:color w:val="000000"/>
        </w:rPr>
      </w:pPr>
    </w:p>
    <w:p w:rsidR="00481931" w:rsidRDefault="00481931" w:rsidP="00481931">
      <w:pPr>
        <w:rPr>
          <w:color w:val="000000"/>
        </w:rPr>
      </w:pPr>
      <w:r>
        <w:rPr>
          <w:color w:val="000000"/>
          <w:u w:val="single"/>
        </w:rPr>
        <w:t>Expérience de la BRISTOL Pound</w:t>
      </w:r>
      <w:r>
        <w:rPr>
          <w:color w:val="000000"/>
        </w:rPr>
        <w:t> :</w:t>
      </w:r>
    </w:p>
    <w:p w:rsidR="00481931" w:rsidRDefault="00481931" w:rsidP="00481931">
      <w:pPr>
        <w:rPr>
          <w:color w:val="000000"/>
        </w:rPr>
      </w:pPr>
    </w:p>
    <w:p w:rsidR="00481931" w:rsidRDefault="00481931" w:rsidP="00481931">
      <w:pPr>
        <w:rPr>
          <w:color w:val="000000"/>
        </w:rPr>
      </w:pPr>
      <w:r>
        <w:rPr>
          <w:color w:val="000000"/>
        </w:rPr>
        <w:t>Cette monnaie concerne 600 magasins à Bristol. Elle booste l’économie locale.</w:t>
      </w:r>
    </w:p>
    <w:p w:rsidR="00481931" w:rsidRDefault="00481931" w:rsidP="00481931">
      <w:pPr>
        <w:rPr>
          <w:color w:val="000000"/>
        </w:rPr>
      </w:pPr>
    </w:p>
    <w:p w:rsidR="00481931" w:rsidRDefault="00481931" w:rsidP="00481931">
      <w:pPr>
        <w:rPr>
          <w:color w:val="000000"/>
        </w:rPr>
      </w:pPr>
      <w:r>
        <w:rPr>
          <w:color w:val="000000"/>
        </w:rPr>
        <w:t>Pour en savoir plus :</w:t>
      </w:r>
    </w:p>
    <w:p w:rsidR="00481931" w:rsidRDefault="00481931" w:rsidP="00481931">
      <w:pPr>
        <w:rPr>
          <w:color w:val="000000"/>
        </w:rPr>
      </w:pPr>
      <w:r>
        <w:rPr>
          <w:color w:val="000000"/>
        </w:rPr>
        <w:t xml:space="preserve">. </w:t>
      </w:r>
      <w:hyperlink r:id="rId78" w:history="1">
        <w:r>
          <w:rPr>
            <w:rStyle w:val="Lienhypertexte"/>
          </w:rPr>
          <w:t>https://fr.wikipedia.org/wiki/Livre_de_Bristol</w:t>
        </w:r>
      </w:hyperlink>
    </w:p>
    <w:p w:rsidR="00481931" w:rsidRDefault="00481931" w:rsidP="00481931">
      <w:pPr>
        <w:rPr>
          <w:color w:val="000000"/>
        </w:rPr>
      </w:pPr>
      <w:r>
        <w:rPr>
          <w:color w:val="000000"/>
        </w:rPr>
        <w:t xml:space="preserve">. </w:t>
      </w:r>
      <w:hyperlink r:id="rId79" w:history="1">
        <w:r>
          <w:rPr>
            <w:rStyle w:val="Lienhypertexte"/>
          </w:rPr>
          <w:t>https://en.wikipedia.org/wiki/Bristol_Pound</w:t>
        </w:r>
      </w:hyperlink>
      <w:r>
        <w:rPr>
          <w:color w:val="000000"/>
        </w:rPr>
        <w:t xml:space="preserve"> </w:t>
      </w:r>
    </w:p>
    <w:p w:rsidR="00481931" w:rsidRDefault="00481931" w:rsidP="00481931">
      <w:pPr>
        <w:rPr>
          <w:color w:val="000000"/>
        </w:rPr>
      </w:pPr>
      <w:r>
        <w:rPr>
          <w:color w:val="000000"/>
        </w:rPr>
        <w:t xml:space="preserve">. </w:t>
      </w:r>
      <w:hyperlink r:id="rId80" w:history="1">
        <w:r>
          <w:rPr>
            <w:rStyle w:val="Lienhypertexte"/>
          </w:rPr>
          <w:t>http://bristolpound.org/</w:t>
        </w:r>
      </w:hyperlink>
      <w:r>
        <w:rPr>
          <w:color w:val="000000"/>
        </w:rPr>
        <w:t xml:space="preserve"> , </w:t>
      </w:r>
      <w:hyperlink r:id="rId81" w:history="1">
        <w:r>
          <w:rPr>
            <w:rStyle w:val="Lienhypertexte"/>
          </w:rPr>
          <w:t>http://bristolpound.org/what</w:t>
        </w:r>
      </w:hyperlink>
      <w:r>
        <w:rPr>
          <w:color w:val="000000"/>
        </w:rPr>
        <w:t xml:space="preserve"> </w:t>
      </w:r>
    </w:p>
    <w:p w:rsidR="00481931" w:rsidRDefault="00481931" w:rsidP="00481931">
      <w:pPr>
        <w:rPr>
          <w:color w:val="000000"/>
        </w:rPr>
      </w:pPr>
    </w:p>
    <w:p w:rsidR="00481931" w:rsidRDefault="00481931" w:rsidP="00481931">
      <w:pPr>
        <w:rPr>
          <w:color w:val="000000"/>
        </w:rPr>
      </w:pPr>
      <w:r>
        <w:rPr>
          <w:color w:val="000000"/>
          <w:u w:val="single"/>
        </w:rPr>
        <w:t>Le réseau BALLE</w:t>
      </w:r>
      <w:r>
        <w:rPr>
          <w:color w:val="000000"/>
        </w:rPr>
        <w:t> :</w:t>
      </w:r>
    </w:p>
    <w:p w:rsidR="00481931" w:rsidRDefault="00481931" w:rsidP="00481931">
      <w:pPr>
        <w:rPr>
          <w:color w:val="000000"/>
        </w:rPr>
      </w:pPr>
    </w:p>
    <w:p w:rsidR="00481931" w:rsidRDefault="00481931" w:rsidP="00481931">
      <w:pPr>
        <w:rPr>
          <w:color w:val="000000"/>
        </w:rPr>
      </w:pPr>
      <w:r>
        <w:rPr>
          <w:color w:val="000000"/>
        </w:rPr>
        <w:t>BALLE (Business Alliance for Local Living Economies) regroupe 35 000 entrepreneurs répartis en 80 réseaux à travers les États-Unis. Ils représentent 450 000 emplois.</w:t>
      </w:r>
    </w:p>
    <w:p w:rsidR="00481931" w:rsidRDefault="00481931" w:rsidP="00481931">
      <w:pPr>
        <w:rPr>
          <w:color w:val="000000"/>
        </w:rPr>
      </w:pPr>
    </w:p>
    <w:p w:rsidR="00481931" w:rsidRDefault="00481931" w:rsidP="00481931">
      <w:pPr>
        <w:rPr>
          <w:color w:val="000000"/>
        </w:rPr>
      </w:pPr>
      <w:r>
        <w:rPr>
          <w:color w:val="000000"/>
        </w:rPr>
        <w:t>Pour en savoir plus :</w:t>
      </w:r>
    </w:p>
    <w:p w:rsidR="00481931" w:rsidRDefault="00481931" w:rsidP="00481931">
      <w:pPr>
        <w:rPr>
          <w:color w:val="000000"/>
        </w:rPr>
      </w:pPr>
      <w:r>
        <w:rPr>
          <w:color w:val="000000"/>
        </w:rPr>
        <w:t xml:space="preserve">. Le réseau BALLE : la révolution tranquille des entrepreneurs locaux, </w:t>
      </w:r>
      <w:hyperlink r:id="rId82" w:history="1">
        <w:r>
          <w:rPr>
            <w:rStyle w:val="Lienhypertexte"/>
          </w:rPr>
          <w:t>http://www.colibris-lemouvement.org/revolution/localiser-leconomie/des-exemples-pionniers-economie/le-reseau-balle-la-revolution-0</w:t>
        </w:r>
      </w:hyperlink>
      <w:r>
        <w:rPr>
          <w:color w:val="000000"/>
        </w:rPr>
        <w:t xml:space="preserve"> </w:t>
      </w:r>
    </w:p>
    <w:p w:rsidR="00481931" w:rsidRDefault="00481931" w:rsidP="00481931">
      <w:pPr>
        <w:rPr>
          <w:color w:val="000000"/>
        </w:rPr>
      </w:pPr>
      <w:r>
        <w:rPr>
          <w:color w:val="000000"/>
        </w:rPr>
        <w:lastRenderedPageBreak/>
        <w:t xml:space="preserve">. BALLE : 30 000 entrepreneurs indépendants lancent la révolution tranquille des économies locales durables, </w:t>
      </w:r>
      <w:hyperlink r:id="rId83" w:history="1">
        <w:r>
          <w:rPr>
            <w:rStyle w:val="Lienhypertexte"/>
          </w:rPr>
          <w:t>http://www.kaizen-magazine.com/balle-30-000-entrepreneurs-independants-lancent-la-revolution-tranquille-des-economies-locales-durables/</w:t>
        </w:r>
      </w:hyperlink>
      <w:r>
        <w:rPr>
          <w:color w:val="000000"/>
        </w:rPr>
        <w:t xml:space="preserve"> </w:t>
      </w:r>
    </w:p>
    <w:p w:rsidR="00481931" w:rsidRDefault="00481931" w:rsidP="00481931">
      <w:pPr>
        <w:rPr>
          <w:color w:val="000000"/>
        </w:rPr>
      </w:pPr>
      <w:r>
        <w:rPr>
          <w:color w:val="000000"/>
        </w:rPr>
        <w:t xml:space="preserve">. </w:t>
      </w:r>
      <w:hyperlink r:id="rId84" w:history="1">
        <w:r>
          <w:rPr>
            <w:rStyle w:val="Lienhypertexte"/>
          </w:rPr>
          <w:t>https://bealocalist.org/</w:t>
        </w:r>
      </w:hyperlink>
      <w:r>
        <w:rPr>
          <w:color w:val="000000"/>
        </w:rPr>
        <w:t xml:space="preserve"> &amp; </w:t>
      </w:r>
      <w:hyperlink r:id="rId85" w:history="1">
        <w:r>
          <w:rPr>
            <w:rStyle w:val="Lienhypertexte"/>
          </w:rPr>
          <w:t>https://bealocalist.org/about-us</w:t>
        </w:r>
      </w:hyperlink>
      <w:r>
        <w:rPr>
          <w:color w:val="000000"/>
        </w:rPr>
        <w:t xml:space="preserve"> </w:t>
      </w:r>
    </w:p>
    <w:p w:rsidR="00481931" w:rsidRDefault="00481931" w:rsidP="00481931">
      <w:pPr>
        <w:rPr>
          <w:color w:val="000000"/>
        </w:rPr>
      </w:pPr>
      <w:r>
        <w:rPr>
          <w:color w:val="000000"/>
        </w:rPr>
        <w:t xml:space="preserve">. </w:t>
      </w:r>
      <w:hyperlink r:id="rId86" w:history="1">
        <w:r>
          <w:rPr>
            <w:rStyle w:val="Lienhypertexte"/>
          </w:rPr>
          <w:t>https://m.facebook.com/profile.php?id=115612305117409&amp;_ft_</w:t>
        </w:r>
      </w:hyperlink>
      <w:r>
        <w:rPr>
          <w:color w:val="000000"/>
        </w:rPr>
        <w:t xml:space="preserve"> </w:t>
      </w:r>
    </w:p>
    <w:p w:rsidR="00481931" w:rsidRPr="00481931" w:rsidRDefault="00481931" w:rsidP="00481931">
      <w:pPr>
        <w:rPr>
          <w:color w:val="000000"/>
          <w:lang w:val="en-GB"/>
        </w:rPr>
      </w:pPr>
      <w:r w:rsidRPr="00481931">
        <w:rPr>
          <w:color w:val="000000"/>
          <w:lang w:val="en-GB"/>
        </w:rPr>
        <w:t xml:space="preserve">. David </w:t>
      </w:r>
      <w:proofErr w:type="spellStart"/>
      <w:r w:rsidRPr="00481931">
        <w:rPr>
          <w:color w:val="000000"/>
          <w:lang w:val="en-GB"/>
        </w:rPr>
        <w:t>Korten</w:t>
      </w:r>
      <w:proofErr w:type="spellEnd"/>
      <w:r w:rsidRPr="00481931">
        <w:rPr>
          <w:color w:val="000000"/>
          <w:lang w:val="en-GB"/>
        </w:rPr>
        <w:t xml:space="preserve">, </w:t>
      </w:r>
      <w:hyperlink r:id="rId87" w:history="1">
        <w:r w:rsidRPr="00481931">
          <w:rPr>
            <w:rStyle w:val="Lienhypertexte"/>
            <w:lang w:val="en-GB"/>
          </w:rPr>
          <w:t>https://en.wikipedia.org/wiki/David_Korten</w:t>
        </w:r>
      </w:hyperlink>
      <w:r w:rsidRPr="00481931">
        <w:rPr>
          <w:color w:val="000000"/>
          <w:lang w:val="en-GB"/>
        </w:rPr>
        <w:t xml:space="preserve"> </w:t>
      </w:r>
    </w:p>
    <w:p w:rsidR="00481931" w:rsidRPr="00481931" w:rsidRDefault="00481931" w:rsidP="00481931">
      <w:pPr>
        <w:rPr>
          <w:color w:val="000000"/>
          <w:lang w:val="en-GB"/>
        </w:rPr>
      </w:pPr>
      <w:r w:rsidRPr="00481931">
        <w:rPr>
          <w:color w:val="000000"/>
          <w:lang w:val="en-GB"/>
        </w:rPr>
        <w:t xml:space="preserve">. </w:t>
      </w:r>
      <w:hyperlink r:id="rId88" w:history="1">
        <w:r w:rsidRPr="00481931">
          <w:rPr>
            <w:rStyle w:val="Lienhypertexte"/>
            <w:lang w:val="en-GB"/>
          </w:rPr>
          <w:t>https://en.wikipedia.org/wiki/Social_Venture_Network</w:t>
        </w:r>
      </w:hyperlink>
      <w:r w:rsidRPr="00481931">
        <w:rPr>
          <w:color w:val="000000"/>
          <w:lang w:val="en-GB"/>
        </w:rPr>
        <w:t xml:space="preserve"> </w:t>
      </w:r>
    </w:p>
    <w:p w:rsidR="00481931" w:rsidRPr="00481931" w:rsidRDefault="00481931" w:rsidP="00481931">
      <w:pPr>
        <w:rPr>
          <w:color w:val="000000"/>
          <w:lang w:val="en-GB"/>
        </w:rPr>
      </w:pPr>
    </w:p>
    <w:p w:rsidR="00481931" w:rsidRDefault="00481931" w:rsidP="00481931">
      <w:pPr>
        <w:rPr>
          <w:color w:val="000000"/>
        </w:rPr>
      </w:pPr>
      <w:r>
        <w:rPr>
          <w:color w:val="000000"/>
        </w:rPr>
        <w:t>Un mot que j’ai mal retranscrit, à partir de mes notes : LAUXANO ou AUXANP ou AUXLAND ou LAUXAND ou AUCKLAND ?</w:t>
      </w:r>
    </w:p>
    <w:p w:rsidR="00481931" w:rsidRDefault="00481931" w:rsidP="00481931">
      <w:pPr>
        <w:rPr>
          <w:color w:val="000000"/>
        </w:rPr>
      </w:pPr>
    </w:p>
    <w:p w:rsidR="00481931" w:rsidRDefault="00481931" w:rsidP="00481931">
      <w:pPr>
        <w:rPr>
          <w:color w:val="000000"/>
        </w:rPr>
      </w:pPr>
      <w:r>
        <w:rPr>
          <w:color w:val="000000"/>
        </w:rPr>
        <w:t xml:space="preserve">Créer un réseau de réseaux locaux. </w:t>
      </w:r>
    </w:p>
    <w:p w:rsidR="00481931" w:rsidRDefault="00481931" w:rsidP="00481931">
      <w:pPr>
        <w:rPr>
          <w:color w:val="000000"/>
        </w:rPr>
      </w:pPr>
      <w:r>
        <w:rPr>
          <w:color w:val="000000"/>
        </w:rPr>
        <w:t xml:space="preserve">On ne peut pas laisser les autres déterminer votre avenir. </w:t>
      </w:r>
    </w:p>
    <w:p w:rsidR="00481931" w:rsidRDefault="00481931" w:rsidP="00481931">
      <w:pPr>
        <w:rPr>
          <w:color w:val="000000"/>
        </w:rPr>
      </w:pPr>
    </w:p>
    <w:p w:rsidR="00481931" w:rsidRDefault="00481931" w:rsidP="00481931">
      <w:pPr>
        <w:rPr>
          <w:color w:val="000000"/>
        </w:rPr>
      </w:pPr>
      <w:r>
        <w:rPr>
          <w:color w:val="000000"/>
        </w:rPr>
        <w:t xml:space="preserve">Quand on investit 1 $ dans des PME locales, on obtient 2 à 4 fois plus d’emplois, que si l’on fait venir une grosse multinationale. Les multinationales autre politiques (que les PME locales </w:t>
      </w:r>
      <w:proofErr w:type="gramStart"/>
      <w:r>
        <w:rPr>
          <w:color w:val="000000"/>
        </w:rPr>
        <w:t>( ?</w:t>
      </w:r>
      <w:proofErr w:type="gramEnd"/>
      <w:r>
        <w:rPr>
          <w:color w:val="000000"/>
        </w:rPr>
        <w:t>)).</w:t>
      </w:r>
    </w:p>
    <w:p w:rsidR="00481931" w:rsidRDefault="00481931" w:rsidP="00481931">
      <w:pPr>
        <w:rPr>
          <w:color w:val="000000"/>
        </w:rPr>
      </w:pPr>
      <w:r>
        <w:rPr>
          <w:color w:val="000000"/>
        </w:rPr>
        <w:t>Plus de PME + de diversités, qu’avec les grosses entreprises.</w:t>
      </w:r>
    </w:p>
    <w:p w:rsidR="00DE226D" w:rsidRDefault="00DE226D" w:rsidP="007B386F"/>
    <w:p w:rsidR="0072367B" w:rsidRDefault="0072367B" w:rsidP="0072367B">
      <w:pPr>
        <w:rPr>
          <w:color w:val="000000" w:themeColor="text1"/>
        </w:rPr>
      </w:pPr>
      <w:r>
        <w:rPr>
          <w:b/>
          <w:color w:val="000000" w:themeColor="text1"/>
        </w:rPr>
        <w:t>Dernière partie / section DEMOCRATIE</w:t>
      </w:r>
      <w:r>
        <w:rPr>
          <w:color w:val="000000" w:themeColor="text1"/>
        </w:rPr>
        <w:t> :</w:t>
      </w:r>
    </w:p>
    <w:p w:rsidR="0072367B" w:rsidRDefault="0072367B" w:rsidP="0072367B">
      <w:pPr>
        <w:rPr>
          <w:color w:val="000000" w:themeColor="text1"/>
        </w:rPr>
      </w:pPr>
    </w:p>
    <w:p w:rsidR="00397B4F" w:rsidRPr="00397B4F" w:rsidRDefault="00397B4F" w:rsidP="0072367B">
      <w:pPr>
        <w:rPr>
          <w:color w:val="000000" w:themeColor="text1"/>
        </w:rPr>
      </w:pPr>
      <w:r w:rsidRPr="00397B4F">
        <w:rPr>
          <w:color w:val="000000" w:themeColor="text1"/>
        </w:rPr>
        <w:t xml:space="preserve">Selon </w:t>
      </w:r>
      <w:r w:rsidRPr="00397B4F">
        <w:rPr>
          <w:rFonts w:cs="Arial"/>
          <w:b/>
          <w:bCs/>
          <w:color w:val="252525"/>
          <w:shd w:val="clear" w:color="auto" w:fill="FFFFFF"/>
        </w:rPr>
        <w:t xml:space="preserve">David Van </w:t>
      </w:r>
      <w:proofErr w:type="spellStart"/>
      <w:r w:rsidRPr="00397B4F">
        <w:rPr>
          <w:rFonts w:cs="Arial"/>
          <w:b/>
          <w:bCs/>
          <w:color w:val="252525"/>
          <w:shd w:val="clear" w:color="auto" w:fill="FFFFFF"/>
        </w:rPr>
        <w:t>Reybrouck</w:t>
      </w:r>
      <w:proofErr w:type="spellEnd"/>
      <w:r>
        <w:rPr>
          <w:rStyle w:val="Appelnotedebasdep"/>
          <w:rFonts w:cs="Arial"/>
          <w:b/>
          <w:bCs/>
          <w:color w:val="252525"/>
          <w:shd w:val="clear" w:color="auto" w:fill="FFFFFF"/>
        </w:rPr>
        <w:footnoteReference w:id="12"/>
      </w:r>
      <w:r w:rsidRPr="00397B4F">
        <w:rPr>
          <w:rFonts w:cs="Arial"/>
          <w:color w:val="252525"/>
          <w:shd w:val="clear" w:color="auto" w:fill="FFFFFF"/>
        </w:rPr>
        <w:t>, un</w:t>
      </w:r>
      <w:r w:rsidRPr="00397B4F">
        <w:rPr>
          <w:rStyle w:val="apple-converted-space"/>
          <w:rFonts w:cs="Arial"/>
          <w:color w:val="252525"/>
          <w:shd w:val="clear" w:color="auto" w:fill="FFFFFF"/>
        </w:rPr>
        <w:t> </w:t>
      </w:r>
      <w:hyperlink r:id="rId89" w:tooltip="Scientifique" w:history="1">
        <w:r w:rsidRPr="00397B4F">
          <w:rPr>
            <w:rStyle w:val="Lienhypertexte"/>
            <w:rFonts w:cs="Arial"/>
            <w:color w:val="0B0080"/>
            <w:shd w:val="clear" w:color="auto" w:fill="FFFFFF"/>
          </w:rPr>
          <w:t>scientifique</w:t>
        </w:r>
      </w:hyperlink>
      <w:r w:rsidRPr="00397B4F">
        <w:rPr>
          <w:rFonts w:cs="Arial"/>
          <w:color w:val="252525"/>
          <w:shd w:val="clear" w:color="auto" w:fill="FFFFFF"/>
        </w:rPr>
        <w:t>, historien de la culture, archéologue et écrivain belge</w:t>
      </w:r>
      <w:r w:rsidRPr="00397B4F">
        <w:rPr>
          <w:rFonts w:cs="Arial"/>
          <w:color w:val="252525"/>
          <w:shd w:val="clear" w:color="auto" w:fill="FFFFFF"/>
        </w:rPr>
        <w:t xml:space="preserve"> : </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Les gens deviennent méfiant envers la démocratie. Ils parlent de sensation de vol, de perte [de la démocratie </w:t>
      </w:r>
      <w:proofErr w:type="gramStart"/>
      <w:r>
        <w:rPr>
          <w:rFonts w:asciiTheme="minorHAnsi" w:hAnsiTheme="minorHAnsi" w:cstheme="minorBidi"/>
          <w:color w:val="000000" w:themeColor="text1"/>
        </w:rPr>
        <w:t>( ?</w:t>
      </w:r>
      <w:proofErr w:type="gramEnd"/>
      <w:r>
        <w:rPr>
          <w:rFonts w:asciiTheme="minorHAnsi" w:hAnsiTheme="minorHAnsi" w:cstheme="minorBidi"/>
          <w:color w:val="000000" w:themeColor="text1"/>
        </w:rPr>
        <w:t xml:space="preserve">)].The sens of </w:t>
      </w:r>
      <w:proofErr w:type="spellStart"/>
      <w:r>
        <w:rPr>
          <w:rFonts w:asciiTheme="minorHAnsi" w:hAnsiTheme="minorHAnsi" w:cstheme="minorBidi"/>
          <w:color w:val="000000" w:themeColor="text1"/>
        </w:rPr>
        <w:t>theft</w:t>
      </w:r>
      <w:proofErr w:type="spellEnd"/>
      <w:r>
        <w:rPr>
          <w:rFonts w:asciiTheme="minorHAnsi" w:hAnsiTheme="minorHAnsi" w:cstheme="minorBidi"/>
          <w:color w:val="000000" w:themeColor="text1"/>
        </w:rPr>
        <w:t xml:space="preserve"> [, </w:t>
      </w:r>
      <w:proofErr w:type="spellStart"/>
      <w:r>
        <w:rPr>
          <w:rFonts w:asciiTheme="minorHAnsi" w:hAnsiTheme="minorHAnsi" w:cstheme="minorBidi"/>
          <w:color w:val="000000" w:themeColor="text1"/>
        </w:rPr>
        <w:t>loss</w:t>
      </w:r>
      <w:proofErr w:type="spellEnd"/>
      <w:r>
        <w:rPr>
          <w:rFonts w:asciiTheme="minorHAnsi" w:hAnsiTheme="minorHAnsi" w:cstheme="minorBidi"/>
          <w:color w:val="000000" w:themeColor="text1"/>
        </w:rPr>
        <w:t>]. (Sensation de perte, de vol).</w:t>
      </w:r>
    </w:p>
    <w:p w:rsidR="00397B4F" w:rsidRDefault="00397B4F" w:rsidP="0072367B">
      <w:pPr>
        <w:rPr>
          <w:rFonts w:asciiTheme="minorHAnsi" w:hAnsiTheme="minorHAnsi" w:cstheme="minorBidi"/>
          <w:color w:val="000000" w:themeColor="text1"/>
        </w:rPr>
      </w:pPr>
      <w:r>
        <w:rPr>
          <w:rFonts w:asciiTheme="minorHAnsi" w:hAnsiTheme="minorHAnsi" w:cstheme="minorBidi"/>
          <w:color w:val="000000" w:themeColor="text1"/>
        </w:rPr>
        <w:t xml:space="preserve">Selon un rapport de scientifiques de Princeton (?), </w:t>
      </w:r>
      <w:r>
        <w:rPr>
          <w:rFonts w:asciiTheme="minorHAnsi" w:hAnsiTheme="minorHAnsi" w:cstheme="minorBidi"/>
          <w:i/>
          <w:color w:val="000000" w:themeColor="text1"/>
        </w:rPr>
        <w:t>l</w:t>
      </w:r>
      <w:r>
        <w:rPr>
          <w:rFonts w:asciiTheme="minorHAnsi" w:hAnsiTheme="minorHAnsi" w:cstheme="minorBidi"/>
          <w:i/>
          <w:color w:val="000000" w:themeColor="text1"/>
        </w:rPr>
        <w:t>’Amérique n’est plus une démocratie, mais une oligarchie</w:t>
      </w:r>
      <w:r>
        <w:rPr>
          <w:rStyle w:val="Appelnotedebasdep"/>
          <w:rFonts w:asciiTheme="minorHAnsi" w:hAnsiTheme="minorHAnsi" w:cstheme="minorBidi"/>
          <w:i/>
          <w:color w:val="000000" w:themeColor="text1"/>
        </w:rPr>
        <w:footnoteReference w:id="13"/>
      </w:r>
      <w:r>
        <w:rPr>
          <w:rFonts w:asciiTheme="minorHAnsi" w:hAnsiTheme="minorHAnsi" w:cstheme="minorBidi"/>
          <w:color w:val="000000" w:themeColor="text1"/>
        </w:rPr>
        <w:t>.</w:t>
      </w:r>
    </w:p>
    <w:p w:rsidR="00397B4F" w:rsidRDefault="00397B4F" w:rsidP="0072367B">
      <w:pPr>
        <w:rPr>
          <w:rFonts w:asciiTheme="minorHAnsi" w:hAnsiTheme="minorHAnsi" w:cstheme="minorBidi"/>
          <w:color w:val="000000" w:themeColor="text1"/>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u w:val="single"/>
        </w:rPr>
        <w:t>Note</w:t>
      </w:r>
      <w:r>
        <w:rPr>
          <w:rFonts w:asciiTheme="minorHAnsi" w:hAnsiTheme="minorHAnsi" w:cstheme="minorBidi"/>
          <w:color w:val="000000" w:themeColor="text1"/>
        </w:rPr>
        <w:t> : « </w:t>
      </w:r>
      <w:r>
        <w:rPr>
          <w:rFonts w:asciiTheme="minorHAnsi" w:hAnsiTheme="minorHAnsi" w:cstheme="minorBidi"/>
          <w:b/>
          <w:i/>
          <w:color w:val="000000" w:themeColor="text1"/>
        </w:rPr>
        <w:t xml:space="preserve">The sens of </w:t>
      </w:r>
      <w:proofErr w:type="spellStart"/>
      <w:r>
        <w:rPr>
          <w:rFonts w:asciiTheme="minorHAnsi" w:hAnsiTheme="minorHAnsi" w:cstheme="minorBidi"/>
          <w:b/>
          <w:i/>
          <w:color w:val="000000" w:themeColor="text1"/>
        </w:rPr>
        <w:t>theft</w:t>
      </w:r>
      <w:proofErr w:type="spellEnd"/>
      <w:r>
        <w:rPr>
          <w:rFonts w:asciiTheme="minorHAnsi" w:hAnsiTheme="minorHAnsi" w:cstheme="minorBidi"/>
          <w:color w:val="000000" w:themeColor="text1"/>
        </w:rPr>
        <w:t> » est un conte, qui parle d’une femme pauvre, Zena, qui n’avait pas besoin d’acheter les pains et gâteaux d’un boulanger situé à côté de chez elle, parce elle se « régalait » des odeurs se dégageant de (exhalée par) la boutique du boulanger.  Ce dernier porte plainte et le juge condamne Zena à payer le boulanger pour les odeurs qu’elle hume « </w:t>
      </w:r>
      <w:r>
        <w:rPr>
          <w:rFonts w:asciiTheme="minorHAnsi" w:hAnsiTheme="minorHAnsi" w:cstheme="minorBidi"/>
          <w:i/>
          <w:color w:val="000000" w:themeColor="text1"/>
        </w:rPr>
        <w:t>Vous êtes coupable d'avoir volé les odeurs du boulanger</w:t>
      </w:r>
      <w:r>
        <w:rPr>
          <w:rFonts w:asciiTheme="minorHAnsi" w:hAnsiTheme="minorHAnsi" w:cstheme="minorBidi"/>
          <w:color w:val="000000" w:themeColor="text1"/>
        </w:rPr>
        <w:t> »)</w:t>
      </w:r>
      <w:r w:rsidR="00397B4F">
        <w:rPr>
          <w:rStyle w:val="Appelnotedebasdep"/>
          <w:rFonts w:asciiTheme="minorHAnsi" w:hAnsiTheme="minorHAnsi" w:cstheme="minorBidi"/>
          <w:color w:val="000000" w:themeColor="text1"/>
        </w:rPr>
        <w:footnoteReference w:id="14"/>
      </w:r>
      <w:r>
        <w:rPr>
          <w:rFonts w:asciiTheme="minorHAnsi" w:hAnsiTheme="minorHAnsi" w:cstheme="minorBidi"/>
          <w:color w:val="000000" w:themeColor="text1"/>
        </w:rPr>
        <w:t xml:space="preserve">. </w:t>
      </w:r>
    </w:p>
    <w:p w:rsidR="0072367B" w:rsidRDefault="0072367B" w:rsidP="0072367B">
      <w:pPr>
        <w:rPr>
          <w:rFonts w:asciiTheme="minorHAnsi" w:hAnsiTheme="minorHAnsi" w:cstheme="minorBidi"/>
          <w:color w:val="1F497D"/>
        </w:rPr>
      </w:pPr>
    </w:p>
    <w:p w:rsidR="0072367B" w:rsidRDefault="0072367B" w:rsidP="0072367B">
      <w:pPr>
        <w:rPr>
          <w:rFonts w:asciiTheme="minorHAnsi" w:hAnsiTheme="minorHAnsi" w:cstheme="minorBidi"/>
        </w:rPr>
      </w:pPr>
      <w:r>
        <w:rPr>
          <w:rStyle w:val="apple-converted-space"/>
          <w:rFonts w:asciiTheme="minorHAnsi" w:hAnsiTheme="minorHAnsi" w:cs="Arial"/>
          <w:shd w:val="clear" w:color="auto" w:fill="FFFFFF"/>
        </w:rPr>
        <w:t> </w:t>
      </w:r>
      <w:r>
        <w:rPr>
          <w:rFonts w:asciiTheme="minorHAnsi" w:hAnsiTheme="minorHAnsi" w:cs="Arial"/>
          <w:shd w:val="clear" w:color="auto" w:fill="FFFFFF"/>
        </w:rPr>
        <w:t>Comme le dit, dans le film,</w:t>
      </w:r>
      <w:r>
        <w:rPr>
          <w:rStyle w:val="apple-converted-space"/>
          <w:rFonts w:asciiTheme="minorHAnsi" w:hAnsiTheme="minorHAnsi" w:cs="Arial"/>
          <w:shd w:val="clear" w:color="auto" w:fill="FFFFFF"/>
        </w:rPr>
        <w:t> </w:t>
      </w:r>
      <w:hyperlink r:id="rId90" w:tooltip="Olivier De Schutter" w:history="1">
        <w:r>
          <w:rPr>
            <w:rStyle w:val="Lienhypertexte"/>
            <w:rFonts w:asciiTheme="minorHAnsi" w:hAnsiTheme="minorHAnsi" w:cs="Arial"/>
            <w:color w:val="0B0080"/>
            <w:shd w:val="clear" w:color="auto" w:fill="FFFFFF"/>
          </w:rPr>
          <w:t xml:space="preserve">Olivier De </w:t>
        </w:r>
        <w:proofErr w:type="spellStart"/>
        <w:r>
          <w:rPr>
            <w:rStyle w:val="Lienhypertexte"/>
            <w:rFonts w:asciiTheme="minorHAnsi" w:hAnsiTheme="minorHAnsi" w:cs="Arial"/>
            <w:color w:val="0B0080"/>
            <w:shd w:val="clear" w:color="auto" w:fill="FFFFFF"/>
          </w:rPr>
          <w:t>Schutter</w:t>
        </w:r>
        <w:proofErr w:type="spellEnd"/>
      </w:hyperlink>
      <w:r>
        <w:rPr>
          <w:rFonts w:asciiTheme="minorHAnsi" w:hAnsiTheme="minorHAnsi" w:cs="Arial"/>
          <w:color w:val="252525"/>
          <w:shd w:val="clear" w:color="auto" w:fill="FFFFFF"/>
        </w:rPr>
        <w:t>,</w:t>
      </w:r>
      <w:r>
        <w:rPr>
          <w:rStyle w:val="apple-converted-space"/>
          <w:rFonts w:asciiTheme="minorHAnsi" w:hAnsiTheme="minorHAnsi" w:cs="Arial"/>
          <w:color w:val="252525"/>
          <w:shd w:val="clear" w:color="auto" w:fill="FFFFFF"/>
        </w:rPr>
        <w:t> </w:t>
      </w:r>
      <w:hyperlink r:id="rId91" w:tooltip="Rapporteur spécial des Nations unies (page inexistante)" w:history="1">
        <w:r>
          <w:rPr>
            <w:rStyle w:val="Lienhypertexte"/>
            <w:rFonts w:asciiTheme="minorHAnsi" w:hAnsiTheme="minorHAnsi" w:cs="Arial"/>
            <w:color w:val="A55858"/>
            <w:shd w:val="clear" w:color="auto" w:fill="FFFFFF"/>
          </w:rPr>
          <w:t>rapporteur spécial des Nations unies</w:t>
        </w:r>
      </w:hyperlink>
      <w:r>
        <w:rPr>
          <w:rFonts w:asciiTheme="minorHAnsi" w:hAnsiTheme="minorHAnsi" w:cs="Arial"/>
          <w:color w:val="252525"/>
          <w:shd w:val="clear" w:color="auto" w:fill="FFFFFF"/>
        </w:rPr>
        <w:t xml:space="preserve">, la </w:t>
      </w:r>
      <w:hyperlink r:id="rId92" w:tooltip="Démocratie" w:history="1">
        <w:r>
          <w:rPr>
            <w:rStyle w:val="Lienhypertexte"/>
            <w:rFonts w:asciiTheme="minorHAnsi" w:hAnsiTheme="minorHAnsi" w:cs="Arial"/>
            <w:color w:val="0B0080"/>
            <w:shd w:val="clear" w:color="auto" w:fill="FFFFFF"/>
          </w:rPr>
          <w:t>démocratie</w:t>
        </w:r>
      </w:hyperlink>
      <w:r>
        <w:rPr>
          <w:rStyle w:val="apple-converted-space"/>
          <w:rFonts w:asciiTheme="minorHAnsi" w:hAnsiTheme="minorHAnsi" w:cs="Arial"/>
          <w:color w:val="252525"/>
          <w:shd w:val="clear" w:color="auto" w:fill="FFFFFF"/>
        </w:rPr>
        <w:t> </w:t>
      </w:r>
      <w:r>
        <w:rPr>
          <w:rStyle w:val="apple-converted-space"/>
          <w:rFonts w:asciiTheme="minorHAnsi" w:hAnsiTheme="minorHAnsi" w:cs="Arial"/>
          <w:shd w:val="clear" w:color="auto" w:fill="FFFFFF"/>
        </w:rPr>
        <w:t>a disparu : les hommes politiques n'écoutent plus les citoyens, ils se contentent de répondre aux vœux des entreprises, qui veulent toujours plus d'une croissance aberrante.</w:t>
      </w:r>
    </w:p>
    <w:p w:rsidR="0072367B" w:rsidRDefault="0072367B" w:rsidP="0072367B">
      <w:pPr>
        <w:rPr>
          <w:rFonts w:asciiTheme="minorHAnsi" w:hAnsiTheme="minorHAnsi" w:cstheme="minorBidi"/>
          <w:color w:val="1F497D"/>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On ne doit plus obéir à la loi du </w:t>
      </w:r>
      <w:r w:rsidR="00397B4F">
        <w:rPr>
          <w:rFonts w:asciiTheme="minorHAnsi" w:hAnsiTheme="minorHAnsi" w:cstheme="minorBidi"/>
          <w:color w:val="000000" w:themeColor="text1"/>
        </w:rPr>
        <w:t>marché, au capitalisme global (</w:t>
      </w:r>
      <w:r>
        <w:rPr>
          <w:rFonts w:asciiTheme="minorHAnsi" w:hAnsiTheme="minorHAnsi" w:cstheme="minorBidi"/>
          <w:color w:val="000000" w:themeColor="text1"/>
        </w:rPr>
        <w:t>?).</w:t>
      </w:r>
    </w:p>
    <w:p w:rsidR="0072367B" w:rsidRDefault="0072367B" w:rsidP="0072367B">
      <w:pPr>
        <w:rPr>
          <w:rFonts w:asciiTheme="minorHAnsi" w:hAnsiTheme="minorHAnsi" w:cstheme="minorBidi"/>
          <w:color w:val="000000" w:themeColor="text1"/>
        </w:rPr>
      </w:pPr>
    </w:p>
    <w:p w:rsidR="0072367B" w:rsidRDefault="000D0D46" w:rsidP="0072367B">
      <w:pPr>
        <w:rPr>
          <w:rFonts w:asciiTheme="minorHAnsi" w:hAnsiTheme="minorHAnsi" w:cstheme="minorBidi"/>
          <w:color w:val="000000" w:themeColor="text1"/>
        </w:rPr>
      </w:pPr>
      <w:r>
        <w:rPr>
          <w:rFonts w:asciiTheme="minorHAnsi" w:hAnsiTheme="minorHAnsi" w:cstheme="minorBidi"/>
          <w:color w:val="000000" w:themeColor="text1"/>
        </w:rPr>
        <w:t xml:space="preserve">Selon </w:t>
      </w:r>
      <w:proofErr w:type="spellStart"/>
      <w:r w:rsidRPr="000D0D46">
        <w:rPr>
          <w:rFonts w:asciiTheme="minorHAnsi" w:hAnsiTheme="minorHAnsi" w:cstheme="minorBidi"/>
          <w:b/>
          <w:color w:val="000000" w:themeColor="text1"/>
        </w:rPr>
        <w:t>Vandana</w:t>
      </w:r>
      <w:proofErr w:type="spellEnd"/>
      <w:r w:rsidRPr="000D0D46">
        <w:rPr>
          <w:rFonts w:asciiTheme="minorHAnsi" w:hAnsiTheme="minorHAnsi" w:cstheme="minorBidi"/>
          <w:b/>
          <w:color w:val="000000" w:themeColor="text1"/>
        </w:rPr>
        <w:t xml:space="preserve"> Shiva</w:t>
      </w:r>
      <w:r>
        <w:rPr>
          <w:rStyle w:val="Appelnotedebasdep"/>
          <w:rFonts w:asciiTheme="minorHAnsi" w:hAnsiTheme="minorHAnsi" w:cstheme="minorBidi"/>
          <w:b/>
          <w:color w:val="000000" w:themeColor="text1"/>
        </w:rPr>
        <w:footnoteReference w:id="15"/>
      </w:r>
      <w:r w:rsidRPr="000D0D46">
        <w:rPr>
          <w:rFonts w:asciiTheme="minorHAnsi" w:hAnsiTheme="minorHAnsi" w:cstheme="minorBidi"/>
          <w:color w:val="000000" w:themeColor="text1"/>
        </w:rPr>
        <w:t xml:space="preserve">, militante indienne pour le droit des semences libres, initiatrice de nombreux programmes d'aide au développement et soutient du mouvement </w:t>
      </w:r>
      <w:r w:rsidRPr="000D0D46">
        <w:rPr>
          <w:rFonts w:asciiTheme="minorHAnsi" w:hAnsiTheme="minorHAnsi" w:cstheme="minorBidi"/>
          <w:b/>
          <w:color w:val="000000" w:themeColor="text1"/>
        </w:rPr>
        <w:t>Graines de Vie</w:t>
      </w:r>
      <w:r>
        <w:rPr>
          <w:rFonts w:asciiTheme="minorHAnsi" w:hAnsiTheme="minorHAnsi" w:cstheme="minorBidi"/>
          <w:color w:val="000000" w:themeColor="text1"/>
        </w:rPr>
        <w:t>, il y aurait d</w:t>
      </w:r>
      <w:r w:rsidR="0072367B">
        <w:rPr>
          <w:rFonts w:asciiTheme="minorHAnsi" w:hAnsiTheme="minorHAnsi" w:cstheme="minorBidi"/>
          <w:color w:val="000000" w:themeColor="text1"/>
        </w:rPr>
        <w:t>eux lois supérieures (?) :</w:t>
      </w:r>
    </w:p>
    <w:p w:rsidR="0072367B" w:rsidRDefault="0072367B" w:rsidP="0072367B">
      <w:pPr>
        <w:rPr>
          <w:rFonts w:asciiTheme="minorHAnsi" w:hAnsiTheme="minorHAnsi" w:cstheme="minorBidi"/>
          <w:color w:val="000000" w:themeColor="text1"/>
        </w:rPr>
      </w:pPr>
    </w:p>
    <w:p w:rsidR="0072367B" w:rsidRDefault="0072367B" w:rsidP="0072367B">
      <w:pPr>
        <w:pStyle w:val="Paragraphedeliste"/>
        <w:numPr>
          <w:ilvl w:val="0"/>
          <w:numId w:val="6"/>
        </w:numPr>
        <w:rPr>
          <w:rFonts w:asciiTheme="minorHAnsi" w:hAnsiTheme="minorHAnsi" w:cstheme="minorBidi"/>
          <w:color w:val="000000" w:themeColor="text1"/>
        </w:rPr>
      </w:pPr>
      <w:r>
        <w:rPr>
          <w:rFonts w:asciiTheme="minorHAnsi" w:hAnsiTheme="minorHAnsi" w:cstheme="minorBidi"/>
          <w:color w:val="000000" w:themeColor="text1"/>
        </w:rPr>
        <w:t>La loi de</w:t>
      </w:r>
      <w:r w:rsidR="00397B4F">
        <w:rPr>
          <w:rFonts w:asciiTheme="minorHAnsi" w:hAnsiTheme="minorHAnsi" w:cstheme="minorBidi"/>
          <w:color w:val="000000" w:themeColor="text1"/>
        </w:rPr>
        <w:t xml:space="preserve"> Gaïa, le respect de la Terre (</w:t>
      </w:r>
      <w:r>
        <w:rPr>
          <w:rFonts w:asciiTheme="minorHAnsi" w:hAnsiTheme="minorHAnsi" w:cstheme="minorBidi"/>
          <w:color w:val="000000" w:themeColor="text1"/>
        </w:rPr>
        <w:t>?). Obligation de la protéger.</w:t>
      </w:r>
    </w:p>
    <w:p w:rsidR="0072367B" w:rsidRDefault="0072367B" w:rsidP="0072367B">
      <w:pPr>
        <w:pStyle w:val="Paragraphedeliste"/>
        <w:numPr>
          <w:ilvl w:val="0"/>
          <w:numId w:val="6"/>
        </w:numPr>
        <w:rPr>
          <w:rFonts w:asciiTheme="minorHAnsi" w:hAnsiTheme="minorHAnsi" w:cstheme="minorBidi"/>
          <w:color w:val="000000" w:themeColor="text1"/>
        </w:rPr>
      </w:pPr>
      <w:r>
        <w:rPr>
          <w:rFonts w:asciiTheme="minorHAnsi" w:hAnsiTheme="minorHAnsi" w:cstheme="minorBidi"/>
          <w:color w:val="000000" w:themeColor="text1"/>
        </w:rPr>
        <w:t>Le respect des Hommes, de la démocratie</w:t>
      </w:r>
      <w:r w:rsidR="00397B4F">
        <w:rPr>
          <w:rFonts w:asciiTheme="minorHAnsi" w:hAnsiTheme="minorHAnsi" w:cstheme="minorBidi"/>
          <w:color w:val="000000" w:themeColor="text1"/>
        </w:rPr>
        <w:t>. Ne pas en priver les hommes (</w:t>
      </w:r>
      <w:r>
        <w:rPr>
          <w:rFonts w:asciiTheme="minorHAnsi" w:hAnsiTheme="minorHAnsi" w:cstheme="minorBidi"/>
          <w:color w:val="000000" w:themeColor="text1"/>
        </w:rPr>
        <w:t>?).</w:t>
      </w:r>
      <w:r w:rsidR="000D0D46">
        <w:rPr>
          <w:rFonts w:asciiTheme="minorHAnsi" w:hAnsiTheme="minorHAnsi" w:cstheme="minorBidi"/>
          <w:color w:val="000000" w:themeColor="text1"/>
        </w:rPr>
        <w:t xml:space="preserve"> Il faut de la transparence. Il faut rendre les gens responsables. L’argent et le pouvoir rendent les gens aveugles.</w:t>
      </w:r>
    </w:p>
    <w:p w:rsidR="0072367B" w:rsidRDefault="0072367B" w:rsidP="0072367B">
      <w:pPr>
        <w:rPr>
          <w:rFonts w:asciiTheme="minorHAnsi" w:hAnsiTheme="minorHAnsi" w:cstheme="minorBidi"/>
          <w:color w:val="000000" w:themeColor="text1"/>
        </w:rPr>
      </w:pPr>
    </w:p>
    <w:p w:rsidR="0072367B" w:rsidRPr="0072367B" w:rsidRDefault="00397B4F" w:rsidP="0072367B">
      <w:pPr>
        <w:rPr>
          <w:rFonts w:asciiTheme="minorHAnsi" w:hAnsiTheme="minorHAnsi" w:cstheme="minorBidi"/>
          <w:color w:val="1F497D"/>
          <w:lang w:val="en-GB"/>
        </w:rPr>
      </w:pPr>
      <w:r w:rsidRPr="000D0D46">
        <w:rPr>
          <w:rFonts w:asciiTheme="minorHAnsi" w:hAnsiTheme="minorHAnsi" w:cstheme="minorBidi"/>
          <w:color w:val="000000" w:themeColor="text1"/>
        </w:rPr>
        <w:t>Source (</w:t>
      </w:r>
      <w:r w:rsidR="0072367B" w:rsidRPr="000D0D46">
        <w:rPr>
          <w:rFonts w:asciiTheme="minorHAnsi" w:hAnsiTheme="minorHAnsi" w:cstheme="minorBidi"/>
          <w:color w:val="000000" w:themeColor="text1"/>
        </w:rPr>
        <w:t xml:space="preserve">?) : </w:t>
      </w:r>
      <w:proofErr w:type="spellStart"/>
      <w:r w:rsidR="0072367B" w:rsidRPr="000D0D46">
        <w:rPr>
          <w:rFonts w:asciiTheme="minorHAnsi" w:hAnsiTheme="minorHAnsi" w:cstheme="minorBidi"/>
          <w:i/>
          <w:color w:val="000000" w:themeColor="text1"/>
        </w:rPr>
        <w:t>Earth</w:t>
      </w:r>
      <w:proofErr w:type="spellEnd"/>
      <w:r w:rsidR="0072367B" w:rsidRPr="000D0D46">
        <w:rPr>
          <w:rFonts w:asciiTheme="minorHAnsi" w:hAnsiTheme="minorHAnsi" w:cstheme="minorBidi"/>
          <w:i/>
          <w:color w:val="000000" w:themeColor="text1"/>
        </w:rPr>
        <w:t xml:space="preserve"> </w:t>
      </w:r>
      <w:proofErr w:type="spellStart"/>
      <w:r w:rsidR="0072367B" w:rsidRPr="000D0D46">
        <w:rPr>
          <w:rFonts w:asciiTheme="minorHAnsi" w:hAnsiTheme="minorHAnsi" w:cstheme="minorBidi"/>
          <w:i/>
          <w:color w:val="000000" w:themeColor="text1"/>
        </w:rPr>
        <w:t>law</w:t>
      </w:r>
      <w:proofErr w:type="spellEnd"/>
      <w:r w:rsidR="0072367B" w:rsidRPr="000D0D46">
        <w:rPr>
          <w:rFonts w:asciiTheme="minorHAnsi" w:hAnsiTheme="minorHAnsi" w:cstheme="minorBidi"/>
          <w:i/>
          <w:color w:val="000000" w:themeColor="text1"/>
        </w:rPr>
        <w:t xml:space="preserve"> principe</w:t>
      </w:r>
      <w:r w:rsidR="0072367B" w:rsidRPr="000D0D46">
        <w:rPr>
          <w:rFonts w:asciiTheme="minorHAnsi" w:hAnsiTheme="minorHAnsi" w:cstheme="minorBidi"/>
          <w:color w:val="000000" w:themeColor="text1"/>
        </w:rPr>
        <w:t xml:space="preserve">, </w:t>
      </w:r>
      <w:hyperlink r:id="rId93" w:history="1">
        <w:r w:rsidR="0072367B" w:rsidRPr="0072367B">
          <w:rPr>
            <w:rStyle w:val="Lienhypertexte"/>
            <w:rFonts w:asciiTheme="minorHAnsi" w:hAnsiTheme="minorHAnsi" w:cstheme="minorBidi"/>
            <w:lang w:val="en-GB"/>
          </w:rPr>
          <w:t>http://www.gaiafoundation.org/earth-law-principles</w:t>
        </w:r>
      </w:hyperlink>
      <w:r w:rsidR="0072367B" w:rsidRPr="0072367B">
        <w:rPr>
          <w:rFonts w:asciiTheme="minorHAnsi" w:hAnsiTheme="minorHAnsi" w:cstheme="minorBidi"/>
          <w:color w:val="1F497D"/>
          <w:lang w:val="en-GB"/>
        </w:rPr>
        <w:t xml:space="preserve"> </w:t>
      </w:r>
    </w:p>
    <w:p w:rsidR="000D0D46" w:rsidRDefault="000D0D46">
      <w:pPr>
        <w:spacing w:after="160" w:line="259" w:lineRule="auto"/>
        <w:rPr>
          <w:rFonts w:asciiTheme="minorHAnsi" w:hAnsiTheme="minorHAnsi" w:cstheme="minorBidi"/>
          <w:color w:val="000000" w:themeColor="text1"/>
          <w:lang w:val="en-GB"/>
        </w:rPr>
      </w:pPr>
      <w:r>
        <w:rPr>
          <w:rFonts w:asciiTheme="minorHAnsi" w:hAnsiTheme="minorHAnsi" w:cstheme="minorBidi"/>
          <w:color w:val="000000" w:themeColor="text1"/>
          <w:lang w:val="en-GB"/>
        </w:rPr>
        <w:br w:type="page"/>
      </w:r>
    </w:p>
    <w:p w:rsidR="0072367B" w:rsidRPr="0072367B" w:rsidRDefault="0072367B" w:rsidP="0072367B">
      <w:pPr>
        <w:rPr>
          <w:rFonts w:asciiTheme="minorHAnsi" w:hAnsiTheme="minorHAnsi" w:cstheme="minorBidi"/>
          <w:color w:val="000000" w:themeColor="text1"/>
          <w:lang w:val="en-GB"/>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u w:val="single"/>
        </w:rPr>
        <w:t>Révolution des casseroles en Islande</w:t>
      </w:r>
      <w:r>
        <w:rPr>
          <w:rFonts w:asciiTheme="minorHAnsi" w:hAnsiTheme="minorHAnsi" w:cstheme="minorBidi"/>
          <w:color w:val="000000" w:themeColor="text1"/>
        </w:rPr>
        <w:t xml:space="preserve"> : </w:t>
      </w:r>
    </w:p>
    <w:p w:rsidR="0072367B" w:rsidRDefault="0072367B" w:rsidP="0072367B">
      <w:pPr>
        <w:rPr>
          <w:rFonts w:asciiTheme="minorHAnsi" w:hAnsiTheme="minorHAnsi" w:cstheme="minorBidi"/>
          <w:color w:val="000000" w:themeColor="text1"/>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En Islande, le peuple souverain a fait démissionner un gouvernement au complet, à cause de la crise des </w:t>
      </w:r>
      <w:proofErr w:type="spellStart"/>
      <w:r>
        <w:rPr>
          <w:rFonts w:asciiTheme="minorHAnsi" w:hAnsiTheme="minorHAnsi" w:cstheme="minorBidi"/>
          <w:color w:val="000000" w:themeColor="text1"/>
        </w:rPr>
        <w:t>sub</w:t>
      </w:r>
      <w:proofErr w:type="spellEnd"/>
      <w:r>
        <w:rPr>
          <w:rFonts w:asciiTheme="minorHAnsi" w:hAnsiTheme="minorHAnsi" w:cstheme="minorBidi"/>
          <w:color w:val="000000" w:themeColor="text1"/>
        </w:rPr>
        <w:t>-primes qui a ruiné le pays.</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Les principales banques ont été nationalisées et il a été décidé de ne pas payer la dette qu’elles avaient contractée auprès de banques de Grande Bretagne et de Hollande, dette générée par la mauvaise politique financière des dirigeants corrompus,</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Les citoyens islandais ont refusé de renflouer les banques (comme cela a été le cas aux USA, en Europe …). </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Le peuple a créé une assemblée populaire (création d’une Assemblée constituante composée de 25 Islandais sans filiation partisane, élue le 27 novembre 2010 parmi 522 citoyens ordinaires) pour réécrire la Constitution, via des discussions, au travers de mails et des messages Facebook.</w:t>
      </w:r>
    </w:p>
    <w:p w:rsidR="0072367B" w:rsidRDefault="0072367B" w:rsidP="0072367B">
      <w:pPr>
        <w:rPr>
          <w:rFonts w:asciiTheme="minorHAnsi" w:hAnsiTheme="minorHAnsi" w:cs="Arial"/>
          <w:color w:val="252525"/>
          <w:shd w:val="clear" w:color="auto" w:fill="FFFFFF"/>
        </w:rPr>
      </w:pPr>
      <w:r>
        <w:rPr>
          <w:rFonts w:asciiTheme="minorHAnsi" w:hAnsiTheme="minorHAnsi" w:cstheme="minorBidi"/>
          <w:color w:val="000000" w:themeColor="text1"/>
        </w:rPr>
        <w:t>Ils ont décidé décider de responsabiliser plus les politiques (et banquiers ?)</w:t>
      </w:r>
      <w:r w:rsidR="003C4BC8">
        <w:rPr>
          <w:rFonts w:asciiTheme="minorHAnsi" w:hAnsiTheme="minorHAnsi" w:cstheme="minorBidi"/>
          <w:color w:val="000000" w:themeColor="text1"/>
        </w:rPr>
        <w:t>, d’encadrer les entreprises et les banques</w:t>
      </w:r>
      <w:r>
        <w:rPr>
          <w:rFonts w:asciiTheme="minorHAnsi" w:hAnsiTheme="minorHAnsi" w:cstheme="minorBidi"/>
          <w:color w:val="000000" w:themeColor="text1"/>
        </w:rPr>
        <w:t xml:space="preserve">. Le but est de répartir les pouvoirs, d’induire plus de transparence, pour éviter la corruption. Un contrôle par les élus, du pouvoir des politiques et de entreprises. On veut une meilleure représentation par les élections. </w:t>
      </w:r>
      <w:r>
        <w:rPr>
          <w:rFonts w:asciiTheme="minorHAnsi" w:hAnsiTheme="minorHAnsi" w:cs="Arial"/>
          <w:color w:val="252525"/>
          <w:shd w:val="clear" w:color="auto" w:fill="FFFFFF"/>
        </w:rPr>
        <w:t>L'ensemble de ces évènements est appelé</w:t>
      </w:r>
      <w:r>
        <w:rPr>
          <w:rStyle w:val="apple-converted-space"/>
          <w:rFonts w:asciiTheme="minorHAnsi" w:hAnsiTheme="minorHAnsi" w:cs="Arial"/>
          <w:color w:val="252525"/>
          <w:shd w:val="clear" w:color="auto" w:fill="FFFFFF"/>
        </w:rPr>
        <w:t> </w:t>
      </w:r>
      <w:r>
        <w:rPr>
          <w:i/>
          <w:iCs/>
        </w:rPr>
        <w:t>révolution des casseroles</w:t>
      </w:r>
      <w:r>
        <w:rPr>
          <w:rStyle w:val="apple-converted-space"/>
        </w:rPr>
        <w:t> ou </w:t>
      </w:r>
      <w:hyperlink r:id="rId94" w:tooltip="Révolution islandaise" w:history="1">
        <w:r>
          <w:rPr>
            <w:rStyle w:val="Lienhypertexte"/>
            <w:rFonts w:asciiTheme="minorHAnsi" w:hAnsiTheme="minorHAnsi" w:cs="Arial"/>
            <w:color w:val="0B0080"/>
            <w:shd w:val="clear" w:color="auto" w:fill="FFFFFF"/>
          </w:rPr>
          <w:t>révolution islandaise</w:t>
        </w:r>
      </w:hyperlink>
      <w:r>
        <w:rPr>
          <w:rFonts w:asciiTheme="minorHAnsi" w:hAnsiTheme="minorHAnsi" w:cs="Arial"/>
          <w:color w:val="252525"/>
          <w:shd w:val="clear" w:color="auto" w:fill="FFFFFF"/>
        </w:rPr>
        <w:t>.</w:t>
      </w:r>
    </w:p>
    <w:p w:rsidR="003C4BC8" w:rsidRDefault="003C4BC8" w:rsidP="003C4BC8">
      <w:pPr>
        <w:rPr>
          <w:rFonts w:asciiTheme="minorHAnsi" w:hAnsiTheme="minorHAnsi" w:cstheme="minorBidi"/>
          <w:color w:val="000000" w:themeColor="text1"/>
        </w:rPr>
      </w:pPr>
      <w:r>
        <w:rPr>
          <w:rFonts w:asciiTheme="minorHAnsi" w:hAnsiTheme="minorHAnsi" w:cs="Arial"/>
          <w:color w:val="252525"/>
          <w:shd w:val="clear" w:color="auto" w:fill="FFFFFF"/>
        </w:rPr>
        <w:t xml:space="preserve">Les Islandais ont voté cette </w:t>
      </w:r>
      <w:r>
        <w:rPr>
          <w:rFonts w:asciiTheme="minorHAnsi" w:hAnsiTheme="minorHAnsi" w:cstheme="minorBidi"/>
          <w:color w:val="000000" w:themeColor="text1"/>
        </w:rPr>
        <w:t>constitution</w:t>
      </w:r>
      <w:r>
        <w:rPr>
          <w:rFonts w:asciiTheme="minorHAnsi" w:hAnsiTheme="minorHAnsi" w:cstheme="minorBidi"/>
          <w:color w:val="000000" w:themeColor="text1"/>
        </w:rPr>
        <w:t xml:space="preserve"> à plus de 60%.</w:t>
      </w:r>
    </w:p>
    <w:p w:rsidR="0072367B" w:rsidRDefault="003C4BC8" w:rsidP="0072367B">
      <w:pPr>
        <w:rPr>
          <w:rFonts w:asciiTheme="minorHAnsi" w:hAnsiTheme="minorHAnsi" w:cstheme="minorBidi"/>
          <w:color w:val="000000" w:themeColor="text1"/>
        </w:rPr>
      </w:pPr>
      <w:r>
        <w:rPr>
          <w:rFonts w:asciiTheme="minorHAnsi" w:hAnsiTheme="minorHAnsi" w:cstheme="minorBidi"/>
          <w:color w:val="000000" w:themeColor="text1"/>
        </w:rPr>
        <w:t>Mais l</w:t>
      </w:r>
      <w:r w:rsidR="0072367B">
        <w:rPr>
          <w:rFonts w:asciiTheme="minorHAnsi" w:hAnsiTheme="minorHAnsi" w:cstheme="minorBidi"/>
          <w:color w:val="000000" w:themeColor="text1"/>
        </w:rPr>
        <w:t>’adoption de cette constitution est bloquée par le parti conservateur</w:t>
      </w:r>
      <w:r>
        <w:rPr>
          <w:rFonts w:asciiTheme="minorHAnsi" w:hAnsiTheme="minorHAnsi" w:cstheme="minorBidi"/>
          <w:color w:val="000000" w:themeColor="text1"/>
        </w:rPr>
        <w:t>, depuis 4 ans (!) (</w:t>
      </w:r>
      <w:r w:rsidR="0072367B">
        <w:rPr>
          <w:rFonts w:asciiTheme="minorHAnsi" w:hAnsiTheme="minorHAnsi" w:cstheme="minorBidi"/>
          <w:color w:val="000000" w:themeColor="text1"/>
        </w:rPr>
        <w:t>?).</w:t>
      </w:r>
    </w:p>
    <w:p w:rsidR="0072367B" w:rsidRDefault="0072367B" w:rsidP="0072367B">
      <w:pPr>
        <w:rPr>
          <w:rFonts w:asciiTheme="minorHAnsi" w:hAnsiTheme="minorHAnsi" w:cstheme="minorBidi"/>
          <w:color w:val="1F497D"/>
        </w:rPr>
      </w:pPr>
      <w:r>
        <w:rPr>
          <w:rFonts w:asciiTheme="minorHAnsi" w:hAnsiTheme="minorHAnsi" w:cstheme="minorBidi"/>
          <w:color w:val="000000" w:themeColor="text1"/>
        </w:rPr>
        <w:t xml:space="preserve">Sources : a) Source : </w:t>
      </w:r>
      <w:r>
        <w:rPr>
          <w:rFonts w:asciiTheme="minorHAnsi" w:hAnsiTheme="minorHAnsi" w:cstheme="minorBidi"/>
          <w:i/>
          <w:color w:val="000000" w:themeColor="text1"/>
        </w:rPr>
        <w:t>Islande. Quand tout un peuple refuse le diktat des financiers</w:t>
      </w:r>
      <w:r>
        <w:rPr>
          <w:rFonts w:asciiTheme="minorHAnsi" w:hAnsiTheme="minorHAnsi" w:cstheme="minorBidi"/>
          <w:color w:val="000000" w:themeColor="text1"/>
        </w:rPr>
        <w:t xml:space="preserve">, 07/04/2011, </w:t>
      </w:r>
      <w:hyperlink r:id="rId95" w:history="1">
        <w:r>
          <w:rPr>
            <w:rStyle w:val="Lienhypertexte"/>
            <w:rFonts w:asciiTheme="minorHAnsi" w:hAnsiTheme="minorHAnsi" w:cstheme="minorBidi"/>
          </w:rPr>
          <w:t>http://www.courrierinternational.com/article/2011/04/07/quand-tout-un-peuple-refuse-le-diktat-des-financiers</w:t>
        </w:r>
      </w:hyperlink>
      <w:r>
        <w:rPr>
          <w:rFonts w:asciiTheme="minorHAnsi" w:hAnsiTheme="minorHAnsi" w:cstheme="minorBidi"/>
          <w:color w:val="1F497D"/>
        </w:rPr>
        <w:t xml:space="preserve"> </w:t>
      </w:r>
    </w:p>
    <w:p w:rsidR="0072367B" w:rsidRPr="0072367B" w:rsidRDefault="0072367B" w:rsidP="0072367B">
      <w:pPr>
        <w:rPr>
          <w:rFonts w:asciiTheme="minorHAnsi" w:hAnsiTheme="minorHAnsi" w:cstheme="minorBidi"/>
          <w:color w:val="000000" w:themeColor="text1"/>
          <w:lang w:val="en-GB"/>
        </w:rPr>
      </w:pPr>
      <w:r w:rsidRPr="0072367B">
        <w:rPr>
          <w:rFonts w:asciiTheme="minorHAnsi" w:hAnsiTheme="minorHAnsi" w:cstheme="minorBidi"/>
          <w:color w:val="000000" w:themeColor="text1"/>
          <w:lang w:val="en-GB"/>
        </w:rPr>
        <w:t xml:space="preserve">b) </w:t>
      </w:r>
      <w:hyperlink r:id="rId96" w:history="1">
        <w:r w:rsidRPr="0072367B">
          <w:rPr>
            <w:rStyle w:val="Lienhypertexte"/>
            <w:rFonts w:asciiTheme="minorHAnsi" w:hAnsiTheme="minorHAnsi" w:cstheme="minorBidi"/>
            <w:lang w:val="en-GB"/>
          </w:rPr>
          <w:t>http://www.islandenpoche.net/histoire.html</w:t>
        </w:r>
      </w:hyperlink>
      <w:r w:rsidRPr="0072367B">
        <w:rPr>
          <w:rFonts w:asciiTheme="minorHAnsi" w:hAnsiTheme="minorHAnsi" w:cstheme="minorBidi"/>
          <w:color w:val="000000" w:themeColor="text1"/>
          <w:lang w:val="en-GB"/>
        </w:rPr>
        <w:t xml:space="preserve">, c) </w:t>
      </w:r>
      <w:hyperlink r:id="rId97" w:anchor="R.C3.A9volution_islandaise" w:history="1">
        <w:r w:rsidRPr="0072367B">
          <w:rPr>
            <w:rStyle w:val="Lienhypertexte"/>
            <w:rFonts w:asciiTheme="minorHAnsi" w:hAnsiTheme="minorHAnsi" w:cstheme="minorBidi"/>
            <w:lang w:val="en-GB"/>
          </w:rPr>
          <w:t>https://fr.wikipedia.org/wiki/Histoire_de_l%27Islande#R.C3.A9volution_islandaise</w:t>
        </w:r>
      </w:hyperlink>
      <w:r w:rsidRPr="0072367B">
        <w:rPr>
          <w:rFonts w:asciiTheme="minorHAnsi" w:hAnsiTheme="minorHAnsi" w:cstheme="minorBidi"/>
          <w:color w:val="000000" w:themeColor="text1"/>
          <w:lang w:val="en-GB"/>
        </w:rPr>
        <w:t xml:space="preserve"> </w:t>
      </w:r>
    </w:p>
    <w:p w:rsidR="0072367B" w:rsidRPr="0072367B" w:rsidRDefault="0072367B" w:rsidP="0072367B">
      <w:pPr>
        <w:rPr>
          <w:rFonts w:asciiTheme="minorHAnsi" w:hAnsiTheme="minorHAnsi" w:cstheme="minorBidi"/>
          <w:color w:val="000000" w:themeColor="text1"/>
          <w:lang w:val="en-GB"/>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Il existe une représentation par tirage au sort : le jurée d’assise. Ce dernier se sent responsable. Il est plus libre (?).</w:t>
      </w:r>
    </w:p>
    <w:p w:rsidR="0072367B" w:rsidRDefault="0072367B" w:rsidP="0072367B">
      <w:pPr>
        <w:rPr>
          <w:rFonts w:asciiTheme="minorHAnsi" w:hAnsiTheme="minorHAnsi" w:cstheme="minorBidi"/>
          <w:color w:val="000000" w:themeColor="text1"/>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u w:val="single"/>
        </w:rPr>
        <w:t>Démocratie participative au Texas</w:t>
      </w:r>
      <w:r>
        <w:rPr>
          <w:rFonts w:asciiTheme="minorHAnsi" w:hAnsiTheme="minorHAnsi" w:cstheme="minorBidi"/>
          <w:color w:val="000000" w:themeColor="text1"/>
        </w:rPr>
        <w:t xml:space="preserve"> : </w:t>
      </w:r>
    </w:p>
    <w:p w:rsidR="0072367B" w:rsidRDefault="0072367B" w:rsidP="0072367B">
      <w:pPr>
        <w:rPr>
          <w:rFonts w:asciiTheme="minorHAnsi" w:hAnsiTheme="minorHAnsi" w:cstheme="minorBidi"/>
          <w:color w:val="000000" w:themeColor="text1"/>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Au Texas, on y a organisé une journée de la démocratie participative. Des citoyens ont été tirés au sort, pour discuter de l’installation d’éolienne (il y aurait une chambre citoyenne élue). </w:t>
      </w:r>
    </w:p>
    <w:p w:rsidR="0072367B" w:rsidRDefault="000D0D46" w:rsidP="0072367B">
      <w:pPr>
        <w:rPr>
          <w:rFonts w:asciiTheme="minorHAnsi" w:hAnsiTheme="minorHAnsi" w:cstheme="minorBidi"/>
          <w:color w:val="000000" w:themeColor="text1"/>
        </w:rPr>
      </w:pPr>
      <w:r>
        <w:rPr>
          <w:rFonts w:asciiTheme="minorHAnsi" w:hAnsiTheme="minorHAnsi" w:cstheme="minorBidi"/>
          <w:color w:val="000000" w:themeColor="text1"/>
        </w:rPr>
        <w:t>Résultat : Le T</w:t>
      </w:r>
      <w:r w:rsidR="0072367B">
        <w:rPr>
          <w:rFonts w:asciiTheme="minorHAnsi" w:hAnsiTheme="minorHAnsi" w:cstheme="minorBidi"/>
          <w:color w:val="000000" w:themeColor="text1"/>
        </w:rPr>
        <w:t>exas possède le plus grand nombre d’éolienne des états des Etats-Unis.</w:t>
      </w:r>
    </w:p>
    <w:p w:rsidR="000D0D46" w:rsidRDefault="000D0D46" w:rsidP="000D0D46">
      <w:pPr>
        <w:rPr>
          <w:rFonts w:asciiTheme="minorHAnsi" w:hAnsiTheme="minorHAnsi" w:cstheme="minorBidi"/>
          <w:color w:val="000000" w:themeColor="text1"/>
        </w:rPr>
      </w:pPr>
      <w:r>
        <w:rPr>
          <w:rFonts w:asciiTheme="minorHAnsi" w:hAnsiTheme="minorHAnsi" w:cstheme="minorBidi"/>
          <w:color w:val="FF0000"/>
        </w:rPr>
        <w:t>Note : Mais i</w:t>
      </w:r>
      <w:r>
        <w:rPr>
          <w:rFonts w:asciiTheme="minorHAnsi" w:hAnsiTheme="minorHAnsi" w:cstheme="minorBidi"/>
          <w:color w:val="FF0000"/>
        </w:rPr>
        <w:t>mpossible de trouver une référence permettant de vérifier cette information</w:t>
      </w:r>
      <w:r>
        <w:rPr>
          <w:rFonts w:asciiTheme="minorHAnsi" w:hAnsiTheme="minorHAnsi" w:cstheme="minorBidi"/>
          <w:color w:val="000000" w:themeColor="text1"/>
        </w:rPr>
        <w:t>.</w:t>
      </w:r>
    </w:p>
    <w:p w:rsidR="000D0D46" w:rsidRDefault="000D0D46" w:rsidP="0072367B">
      <w:pPr>
        <w:rPr>
          <w:rFonts w:asciiTheme="minorHAnsi" w:hAnsiTheme="minorHAnsi" w:cstheme="minorBidi"/>
          <w:color w:val="000000" w:themeColor="text1"/>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Le Texas est de loin le premier état producteur d’énergie éolienne du pays, avec 14 098 MW installés fin 201415 ; la part de l'éolien dans sa production d'électricité atteignait 9 % en 2014.</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u w:val="single"/>
        </w:rPr>
        <w:t>Note</w:t>
      </w:r>
      <w:r>
        <w:rPr>
          <w:rFonts w:asciiTheme="minorHAnsi" w:hAnsiTheme="minorHAnsi" w:cstheme="minorBidi"/>
          <w:color w:val="000000" w:themeColor="text1"/>
        </w:rPr>
        <w:t xml:space="preserve"> : Attention, ceux qui ont créé des fermes d'éoliennes au Texas « </w:t>
      </w:r>
      <w:r>
        <w:rPr>
          <w:rFonts w:asciiTheme="minorHAnsi" w:hAnsiTheme="minorHAnsi" w:cstheme="minorBidi"/>
          <w:i/>
          <w:color w:val="000000" w:themeColor="text1"/>
        </w:rPr>
        <w:t xml:space="preserve">ne sont pas motivés par la protection de </w:t>
      </w:r>
      <w:proofErr w:type="gramStart"/>
      <w:r>
        <w:rPr>
          <w:rFonts w:asciiTheme="minorHAnsi" w:hAnsiTheme="minorHAnsi" w:cstheme="minorBidi"/>
          <w:i/>
          <w:color w:val="000000" w:themeColor="text1"/>
        </w:rPr>
        <w:t>l'environnement</w:t>
      </w:r>
      <w:r>
        <w:rPr>
          <w:rFonts w:asciiTheme="minorHAnsi" w:hAnsiTheme="minorHAnsi" w:cstheme="minorBidi"/>
          <w:color w:val="000000" w:themeColor="text1"/>
        </w:rPr>
        <w:t>»</w:t>
      </w:r>
      <w:proofErr w:type="gramEnd"/>
      <w:r>
        <w:rPr>
          <w:rFonts w:asciiTheme="minorHAnsi" w:hAnsiTheme="minorHAnsi" w:cstheme="minorBidi"/>
          <w:color w:val="000000" w:themeColor="text1"/>
        </w:rPr>
        <w:t xml:space="preserve">. Ce sont des « </w:t>
      </w:r>
      <w:r>
        <w:rPr>
          <w:rFonts w:asciiTheme="minorHAnsi" w:hAnsiTheme="minorHAnsi" w:cstheme="minorBidi"/>
          <w:i/>
          <w:color w:val="000000" w:themeColor="text1"/>
        </w:rPr>
        <w:t>entreprises purement capitalistes</w:t>
      </w:r>
      <w:proofErr w:type="gramStart"/>
      <w:r>
        <w:rPr>
          <w:rFonts w:asciiTheme="minorHAnsi" w:hAnsiTheme="minorHAnsi" w:cstheme="minorBidi"/>
          <w:color w:val="000000" w:themeColor="text1"/>
        </w:rPr>
        <w:t>.»</w:t>
      </w:r>
      <w:proofErr w:type="gramEnd"/>
      <w:r>
        <w:rPr>
          <w:rFonts w:asciiTheme="minorHAnsi" w:hAnsiTheme="minorHAnsi" w:cstheme="minorBidi"/>
          <w:color w:val="000000" w:themeColor="text1"/>
        </w:rPr>
        <w:t xml:space="preserve">. </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Source : </w:t>
      </w:r>
      <w:hyperlink r:id="rId98" w:history="1">
        <w:r>
          <w:rPr>
            <w:rStyle w:val="Lienhypertexte"/>
            <w:rFonts w:asciiTheme="minorHAnsi" w:hAnsiTheme="minorHAnsi" w:cstheme="minorBidi"/>
          </w:rPr>
          <w:t>http://www.lefigaro.fr/environnement/2009/12/07/01029-20091207ARTFIG00347-l-energie-eolienne-souffle-sur-le-texas-.php</w:t>
        </w:r>
      </w:hyperlink>
      <w:r>
        <w:rPr>
          <w:rFonts w:asciiTheme="minorHAnsi" w:hAnsiTheme="minorHAnsi" w:cstheme="minorBidi"/>
          <w:color w:val="000000" w:themeColor="text1"/>
        </w:rPr>
        <w:t xml:space="preserve"> </w:t>
      </w:r>
    </w:p>
    <w:p w:rsidR="0072367B" w:rsidRDefault="0072367B" w:rsidP="0072367B">
      <w:pPr>
        <w:rPr>
          <w:rFonts w:asciiTheme="minorHAnsi" w:hAnsiTheme="minorHAnsi" w:cstheme="minorBidi"/>
          <w:color w:val="000000" w:themeColor="text1"/>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u w:val="single"/>
        </w:rPr>
        <w:t xml:space="preserve">Expérience démocratique de </w:t>
      </w:r>
      <w:proofErr w:type="spellStart"/>
      <w:r>
        <w:rPr>
          <w:rFonts w:asciiTheme="minorHAnsi" w:hAnsiTheme="minorHAnsi" w:cstheme="minorBidi"/>
          <w:color w:val="000000" w:themeColor="text1"/>
          <w:u w:val="single"/>
        </w:rPr>
        <w:t>Kuttambakkam</w:t>
      </w:r>
      <w:proofErr w:type="spellEnd"/>
      <w:r>
        <w:rPr>
          <w:rFonts w:asciiTheme="minorHAnsi" w:hAnsiTheme="minorHAnsi" w:cstheme="minorBidi"/>
          <w:color w:val="000000" w:themeColor="text1"/>
          <w:u w:val="single"/>
        </w:rPr>
        <w:t xml:space="preserve"> (situé à 30 km de Chennai, Tamil Nadu, Inde)</w:t>
      </w:r>
      <w:r>
        <w:rPr>
          <w:rFonts w:asciiTheme="minorHAnsi" w:hAnsiTheme="minorHAnsi" w:cstheme="minorBidi"/>
          <w:color w:val="000000" w:themeColor="text1"/>
        </w:rPr>
        <w:t xml:space="preserve"> :</w:t>
      </w:r>
    </w:p>
    <w:p w:rsidR="0072367B" w:rsidRDefault="0072367B" w:rsidP="0072367B">
      <w:pPr>
        <w:rPr>
          <w:rFonts w:asciiTheme="minorHAnsi" w:hAnsiTheme="minorHAnsi" w:cstheme="minorBidi"/>
          <w:color w:val="000000" w:themeColor="text1"/>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Dans le village de </w:t>
      </w:r>
      <w:proofErr w:type="spellStart"/>
      <w:r>
        <w:rPr>
          <w:rFonts w:asciiTheme="minorHAnsi" w:hAnsiTheme="minorHAnsi" w:cstheme="minorBidi"/>
          <w:color w:val="000000" w:themeColor="text1"/>
        </w:rPr>
        <w:t>Kutthambattam</w:t>
      </w:r>
      <w:proofErr w:type="spellEnd"/>
      <w:r>
        <w:rPr>
          <w:rFonts w:asciiTheme="minorHAnsi" w:hAnsiTheme="minorHAnsi" w:cstheme="minorBidi"/>
          <w:color w:val="000000" w:themeColor="text1"/>
        </w:rPr>
        <w:t xml:space="preserve"> dans l’état du Tamil Nadu, un ancien ingénieur de l’industrie chimique</w:t>
      </w:r>
      <w:r w:rsidR="00E9058F">
        <w:rPr>
          <w:rFonts w:asciiTheme="minorHAnsi" w:hAnsiTheme="minorHAnsi" w:cstheme="minorBidi"/>
          <w:color w:val="000000" w:themeColor="text1"/>
        </w:rPr>
        <w:t xml:space="preserve">, un intouchable (un </w:t>
      </w:r>
      <w:proofErr w:type="spellStart"/>
      <w:r w:rsidR="00E9058F">
        <w:rPr>
          <w:rFonts w:asciiTheme="minorHAnsi" w:hAnsiTheme="minorHAnsi" w:cstheme="minorBidi"/>
          <w:color w:val="000000" w:themeColor="text1"/>
        </w:rPr>
        <w:t>dalit</w:t>
      </w:r>
      <w:proofErr w:type="spellEnd"/>
      <w:r w:rsidR="00E9058F">
        <w:rPr>
          <w:rFonts w:asciiTheme="minorHAnsi" w:hAnsiTheme="minorHAnsi" w:cstheme="minorBidi"/>
          <w:color w:val="000000" w:themeColor="text1"/>
        </w:rPr>
        <w:t>),</w:t>
      </w:r>
      <w:r>
        <w:rPr>
          <w:rFonts w:asciiTheme="minorHAnsi" w:hAnsiTheme="minorHAnsi" w:cstheme="minorBidi"/>
          <w:color w:val="000000" w:themeColor="text1"/>
        </w:rPr>
        <w:t xml:space="preserve"> a transformé la destinée de ses 5000 habitants. Alors que le village était sujet à la violence, au commerce illicite d’alcool et à la pollution, il est devenu au fil des ans un modèle de démocratie participative [Trust village for self </w:t>
      </w:r>
      <w:proofErr w:type="spellStart"/>
      <w:r>
        <w:rPr>
          <w:rFonts w:asciiTheme="minorHAnsi" w:hAnsiTheme="minorHAnsi" w:cstheme="minorBidi"/>
          <w:color w:val="000000" w:themeColor="text1"/>
        </w:rPr>
        <w:t>government</w:t>
      </w:r>
      <w:proofErr w:type="spellEnd"/>
      <w:r>
        <w:rPr>
          <w:rFonts w:asciiTheme="minorHAnsi" w:hAnsiTheme="minorHAnsi" w:cstheme="minorBidi"/>
          <w:color w:val="000000" w:themeColor="text1"/>
        </w:rPr>
        <w:t>]</w:t>
      </w:r>
      <w:r w:rsidR="00E9058F">
        <w:rPr>
          <w:rFonts w:asciiTheme="minorHAnsi" w:hAnsiTheme="minorHAnsi" w:cstheme="minorBidi"/>
          <w:color w:val="000000" w:themeColor="text1"/>
        </w:rPr>
        <w:t xml:space="preserve"> (selon, le gouvernement villageois prôné par Gandhi</w:t>
      </w:r>
      <w:r w:rsidR="00E9058F">
        <w:rPr>
          <w:rStyle w:val="Appelnotedebasdep"/>
          <w:rFonts w:asciiTheme="minorHAnsi" w:hAnsiTheme="minorHAnsi" w:cstheme="minorBidi"/>
          <w:color w:val="000000" w:themeColor="text1"/>
        </w:rPr>
        <w:footnoteReference w:id="16"/>
      </w:r>
      <w:r w:rsidR="00E9058F">
        <w:rPr>
          <w:rFonts w:asciiTheme="minorHAnsi" w:hAnsiTheme="minorHAnsi" w:cstheme="minorBidi"/>
          <w:color w:val="000000" w:themeColor="text1"/>
        </w:rPr>
        <w:t>)</w:t>
      </w:r>
      <w:r>
        <w:rPr>
          <w:rFonts w:asciiTheme="minorHAnsi" w:hAnsiTheme="minorHAnsi" w:cstheme="minorBidi"/>
          <w:color w:val="000000" w:themeColor="text1"/>
        </w:rPr>
        <w:t xml:space="preserve">. Depuis 1996, </w:t>
      </w:r>
      <w:proofErr w:type="spellStart"/>
      <w:r>
        <w:rPr>
          <w:rFonts w:asciiTheme="minorHAnsi" w:hAnsiTheme="minorHAnsi" w:cstheme="minorBidi"/>
          <w:b/>
          <w:color w:val="000000" w:themeColor="text1"/>
        </w:rPr>
        <w:t>Elango</w:t>
      </w:r>
      <w:proofErr w:type="spellEnd"/>
      <w:r>
        <w:rPr>
          <w:rFonts w:asciiTheme="minorHAnsi" w:hAnsiTheme="minorHAnsi" w:cstheme="minorBidi"/>
          <w:b/>
          <w:color w:val="000000" w:themeColor="text1"/>
        </w:rPr>
        <w:t xml:space="preserve"> </w:t>
      </w:r>
      <w:proofErr w:type="spellStart"/>
      <w:r>
        <w:rPr>
          <w:rFonts w:asciiTheme="minorHAnsi" w:hAnsiTheme="minorHAnsi" w:cstheme="minorBidi"/>
          <w:b/>
          <w:color w:val="000000" w:themeColor="text1"/>
        </w:rPr>
        <w:t>Rangaswamy</w:t>
      </w:r>
      <w:proofErr w:type="spellEnd"/>
      <w:r>
        <w:rPr>
          <w:rFonts w:asciiTheme="minorHAnsi" w:hAnsiTheme="minorHAnsi" w:cstheme="minorBidi"/>
          <w:color w:val="000000" w:themeColor="text1"/>
        </w:rPr>
        <w:t xml:space="preserve"> (son ancien maire) préside l’assemblée des cinq sages (</w:t>
      </w:r>
      <w:proofErr w:type="spellStart"/>
      <w:r>
        <w:rPr>
          <w:rFonts w:asciiTheme="minorHAnsi" w:hAnsiTheme="minorHAnsi" w:cstheme="minorBidi"/>
          <w:color w:val="000000" w:themeColor="text1"/>
        </w:rPr>
        <w:t>Panchayat</w:t>
      </w:r>
      <w:proofErr w:type="spellEnd"/>
      <w:r>
        <w:rPr>
          <w:rFonts w:asciiTheme="minorHAnsi" w:hAnsiTheme="minorHAnsi" w:cstheme="minorBidi"/>
          <w:color w:val="000000" w:themeColor="text1"/>
        </w:rPr>
        <w:t xml:space="preserve">), le système de gouvernement local en vigueur dans les villages indiens. Mais il a décidé d’impliquer tout le monde dans son projet de gouvernance. Pour lutter contre la criminalisation, il a lancé la construction de logements pour les communautés les plus pauvres, en insistant sur la mixité entre castes. Il a également demandé aux villageois de participer à la réparation des services d’assainissement, des routes et des éclairages. Désormais, 100% des enfants sont scolarisés. Lorsqu’il découvre qu’environ 80% des biens consommés dans le village peuvent y être produits par les villageois eux-mêmes, il se lance dans une entreprise de relocalisation de </w:t>
      </w:r>
      <w:r>
        <w:rPr>
          <w:rFonts w:asciiTheme="minorHAnsi" w:hAnsiTheme="minorHAnsi" w:cstheme="minorBidi"/>
          <w:color w:val="000000" w:themeColor="text1"/>
        </w:rPr>
        <w:lastRenderedPageBreak/>
        <w:t xml:space="preserve">l’économie. Avec sept ou huit villages alentour, </w:t>
      </w:r>
      <w:proofErr w:type="spellStart"/>
      <w:r>
        <w:rPr>
          <w:rFonts w:asciiTheme="minorHAnsi" w:hAnsiTheme="minorHAnsi" w:cstheme="minorBidi"/>
          <w:color w:val="000000" w:themeColor="text1"/>
        </w:rPr>
        <w:t>Kutthambattam</w:t>
      </w:r>
      <w:proofErr w:type="spellEnd"/>
      <w:r>
        <w:rPr>
          <w:rFonts w:asciiTheme="minorHAnsi" w:hAnsiTheme="minorHAnsi" w:cstheme="minorBidi"/>
          <w:color w:val="000000" w:themeColor="text1"/>
        </w:rPr>
        <w:t xml:space="preserve"> constitue une zone de libre- échange. L’argent est alors investi directement dans le développement local.</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Malgré des menaces pour sa vie et de fausses accusations, </w:t>
      </w:r>
      <w:proofErr w:type="spellStart"/>
      <w:r>
        <w:rPr>
          <w:rFonts w:asciiTheme="minorHAnsi" w:hAnsiTheme="minorHAnsi" w:cstheme="minorBidi"/>
          <w:color w:val="000000" w:themeColor="text1"/>
        </w:rPr>
        <w:t>Elango</w:t>
      </w:r>
      <w:proofErr w:type="spellEnd"/>
      <w:r>
        <w:rPr>
          <w:rFonts w:asciiTheme="minorHAnsi" w:hAnsiTheme="minorHAnsi" w:cstheme="minorBidi"/>
          <w:color w:val="000000" w:themeColor="text1"/>
        </w:rPr>
        <w:t xml:space="preserve"> </w:t>
      </w:r>
      <w:proofErr w:type="spellStart"/>
      <w:r>
        <w:rPr>
          <w:rFonts w:asciiTheme="minorHAnsi" w:hAnsiTheme="minorHAnsi" w:cstheme="minorBidi"/>
          <w:color w:val="000000" w:themeColor="text1"/>
        </w:rPr>
        <w:t>Ramaswamy</w:t>
      </w:r>
      <w:proofErr w:type="spellEnd"/>
      <w:r>
        <w:rPr>
          <w:rFonts w:asciiTheme="minorHAnsi" w:hAnsiTheme="minorHAnsi" w:cstheme="minorBidi"/>
          <w:color w:val="000000" w:themeColor="text1"/>
        </w:rPr>
        <w:t xml:space="preserve"> est le témoignage du changement qu'un homme peut apporter à un système corrompu, en utilisant </w:t>
      </w:r>
      <w:proofErr w:type="spellStart"/>
      <w:r>
        <w:rPr>
          <w:rFonts w:asciiTheme="minorHAnsi" w:hAnsiTheme="minorHAnsi" w:cstheme="minorBidi"/>
          <w:i/>
          <w:color w:val="000000" w:themeColor="text1"/>
        </w:rPr>
        <w:t>Panchayat</w:t>
      </w:r>
      <w:proofErr w:type="spellEnd"/>
      <w:r>
        <w:rPr>
          <w:rFonts w:asciiTheme="minorHAnsi" w:hAnsiTheme="minorHAnsi" w:cstheme="minorBidi"/>
          <w:i/>
          <w:color w:val="000000" w:themeColor="text1"/>
        </w:rPr>
        <w:t xml:space="preserve"> Raj</w:t>
      </w:r>
      <w:r>
        <w:rPr>
          <w:rFonts w:asciiTheme="minorHAnsi" w:hAnsiTheme="minorHAnsi" w:cstheme="minorBidi"/>
          <w:color w:val="000000" w:themeColor="text1"/>
        </w:rPr>
        <w:t xml:space="preserve"> comme un outil pour construire de solides économies locales.</w:t>
      </w:r>
    </w:p>
    <w:p w:rsidR="0072367B" w:rsidRDefault="0072367B" w:rsidP="0072367B">
      <w:pPr>
        <w:rPr>
          <w:rFonts w:asciiTheme="minorHAnsi" w:hAnsiTheme="minorHAnsi" w:cstheme="minorBidi"/>
          <w:color w:val="000000" w:themeColor="text1"/>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A </w:t>
      </w:r>
      <w:proofErr w:type="spellStart"/>
      <w:r>
        <w:rPr>
          <w:rFonts w:asciiTheme="minorHAnsi" w:hAnsiTheme="minorHAnsi" w:cstheme="minorBidi"/>
          <w:color w:val="000000" w:themeColor="text1"/>
        </w:rPr>
        <w:t>Kutthambattam</w:t>
      </w:r>
      <w:proofErr w:type="spellEnd"/>
      <w:r>
        <w:rPr>
          <w:rFonts w:asciiTheme="minorHAnsi" w:hAnsiTheme="minorHAnsi" w:cstheme="minorBidi"/>
          <w:color w:val="000000" w:themeColor="text1"/>
        </w:rPr>
        <w:t>, la population contrôle, discute. Elle a confiance dans le système. La scolarisation y est passé de 40% à 100% d’élèves en classes. On y a installé un système de micro-crédit.</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A </w:t>
      </w:r>
      <w:proofErr w:type="spellStart"/>
      <w:r>
        <w:rPr>
          <w:rFonts w:asciiTheme="minorHAnsi" w:hAnsiTheme="minorHAnsi" w:cstheme="minorBidi"/>
          <w:color w:val="000000" w:themeColor="text1"/>
        </w:rPr>
        <w:t>Kutthambattam</w:t>
      </w:r>
      <w:proofErr w:type="spellEnd"/>
      <w:r>
        <w:rPr>
          <w:rFonts w:asciiTheme="minorHAnsi" w:hAnsiTheme="minorHAnsi" w:cstheme="minorBidi"/>
          <w:color w:val="000000" w:themeColor="text1"/>
        </w:rPr>
        <w:t xml:space="preserve"> Nord </w:t>
      </w:r>
      <w:proofErr w:type="spellStart"/>
      <w:r>
        <w:rPr>
          <w:rFonts w:asciiTheme="minorHAnsi" w:hAnsiTheme="minorHAnsi" w:cstheme="minorBidi"/>
          <w:color w:val="000000" w:themeColor="text1"/>
        </w:rPr>
        <w:t>towship</w:t>
      </w:r>
      <w:proofErr w:type="spellEnd"/>
      <w:r>
        <w:rPr>
          <w:rFonts w:asciiTheme="minorHAnsi" w:hAnsiTheme="minorHAnsi" w:cstheme="minorBidi"/>
          <w:color w:val="000000" w:themeColor="text1"/>
        </w:rPr>
        <w:t>, y a été construit 150 maisons mélangeant hautes castes et intouchables (et tout se passe et tout le monde s’entend bien). Les uns construisent des maisons, tandis que les autres creusent les égouts et les canaux d’irrigation (autonomes ?) (</w:t>
      </w:r>
      <w:proofErr w:type="gramStart"/>
      <w:r>
        <w:rPr>
          <w:rFonts w:asciiTheme="minorHAnsi" w:hAnsiTheme="minorHAnsi" w:cstheme="minorBidi"/>
          <w:color w:val="000000" w:themeColor="text1"/>
        </w:rPr>
        <w:t>pour</w:t>
      </w:r>
      <w:proofErr w:type="gramEnd"/>
      <w:r>
        <w:rPr>
          <w:rFonts w:asciiTheme="minorHAnsi" w:hAnsiTheme="minorHAnsi" w:cstheme="minorBidi"/>
          <w:color w:val="000000" w:themeColor="text1"/>
        </w:rPr>
        <w:t xml:space="preserve"> 31000 €).</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On y expérimente « l’idéal de vivre ensemble ».</w:t>
      </w:r>
    </w:p>
    <w:p w:rsidR="0072367B" w:rsidRDefault="0072367B" w:rsidP="0072367B">
      <w:pPr>
        <w:rPr>
          <w:rFonts w:asciiTheme="minorHAnsi" w:hAnsiTheme="minorHAnsi" w:cstheme="minorBidi"/>
          <w:color w:val="000000" w:themeColor="text1"/>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Pour en savoir plus :</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 </w:t>
      </w:r>
      <w:r>
        <w:rPr>
          <w:rFonts w:asciiTheme="minorHAnsi" w:hAnsiTheme="minorHAnsi" w:cstheme="minorBidi"/>
          <w:i/>
          <w:color w:val="000000" w:themeColor="text1"/>
        </w:rPr>
        <w:t xml:space="preserve">Made in </w:t>
      </w:r>
      <w:proofErr w:type="spellStart"/>
      <w:proofErr w:type="gramStart"/>
      <w:r>
        <w:rPr>
          <w:rFonts w:asciiTheme="minorHAnsi" w:hAnsiTheme="minorHAnsi" w:cstheme="minorBidi"/>
          <w:i/>
          <w:color w:val="000000" w:themeColor="text1"/>
        </w:rPr>
        <w:t>India</w:t>
      </w:r>
      <w:proofErr w:type="spellEnd"/>
      <w:r>
        <w:rPr>
          <w:rFonts w:asciiTheme="minorHAnsi" w:hAnsiTheme="minorHAnsi" w:cstheme="minorBidi"/>
          <w:i/>
          <w:color w:val="000000" w:themeColor="text1"/>
        </w:rPr>
        <w:t>:</w:t>
      </w:r>
      <w:proofErr w:type="gramEnd"/>
      <w:r>
        <w:rPr>
          <w:rFonts w:asciiTheme="minorHAnsi" w:hAnsiTheme="minorHAnsi" w:cstheme="minorBidi"/>
          <w:i/>
          <w:color w:val="000000" w:themeColor="text1"/>
        </w:rPr>
        <w:t xml:space="preserve"> Le laboratoire écologique de la planète</w:t>
      </w:r>
      <w:r>
        <w:rPr>
          <w:rFonts w:asciiTheme="minorHAnsi" w:hAnsiTheme="minorHAnsi" w:cstheme="minorBidi"/>
          <w:color w:val="000000" w:themeColor="text1"/>
        </w:rPr>
        <w:t>, Bénédicte Manier, Premier parallèle, 2015.</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 </w:t>
      </w:r>
      <w:r>
        <w:rPr>
          <w:rFonts w:asciiTheme="minorHAnsi" w:hAnsiTheme="minorHAnsi" w:cstheme="minorBidi"/>
          <w:i/>
          <w:color w:val="000000" w:themeColor="text1"/>
        </w:rPr>
        <w:t>Des villes en transition - Démocratie</w:t>
      </w:r>
      <w:r>
        <w:rPr>
          <w:rFonts w:asciiTheme="minorHAnsi" w:hAnsiTheme="minorHAnsi" w:cstheme="minorBidi"/>
          <w:color w:val="000000" w:themeColor="text1"/>
        </w:rPr>
        <w:t xml:space="preserve"> - David Van </w:t>
      </w:r>
      <w:proofErr w:type="spellStart"/>
      <w:r>
        <w:rPr>
          <w:rFonts w:asciiTheme="minorHAnsi" w:hAnsiTheme="minorHAnsi" w:cstheme="minorBidi"/>
          <w:color w:val="000000" w:themeColor="text1"/>
        </w:rPr>
        <w:t>Reybrouck</w:t>
      </w:r>
      <w:proofErr w:type="spellEnd"/>
      <w:r>
        <w:rPr>
          <w:rFonts w:asciiTheme="minorHAnsi" w:hAnsiTheme="minorHAnsi" w:cstheme="minorBidi"/>
          <w:color w:val="000000" w:themeColor="text1"/>
        </w:rPr>
        <w:t xml:space="preserve"> - </w:t>
      </w:r>
      <w:proofErr w:type="spellStart"/>
      <w:r>
        <w:rPr>
          <w:rFonts w:asciiTheme="minorHAnsi" w:hAnsiTheme="minorHAnsi" w:cstheme="minorBidi"/>
          <w:color w:val="000000" w:themeColor="text1"/>
        </w:rPr>
        <w:t>Elango</w:t>
      </w:r>
      <w:proofErr w:type="spellEnd"/>
      <w:r>
        <w:rPr>
          <w:rFonts w:asciiTheme="minorHAnsi" w:hAnsiTheme="minorHAnsi" w:cstheme="minorBidi"/>
          <w:color w:val="000000" w:themeColor="text1"/>
        </w:rPr>
        <w:t xml:space="preserve"> </w:t>
      </w:r>
      <w:proofErr w:type="spellStart"/>
      <w:r>
        <w:rPr>
          <w:rFonts w:asciiTheme="minorHAnsi" w:hAnsiTheme="minorHAnsi" w:cstheme="minorBidi"/>
          <w:color w:val="000000" w:themeColor="text1"/>
        </w:rPr>
        <w:t>Rangaswamy</w:t>
      </w:r>
      <w:proofErr w:type="spellEnd"/>
      <w:r>
        <w:rPr>
          <w:rFonts w:asciiTheme="minorHAnsi" w:hAnsiTheme="minorHAnsi" w:cstheme="minorBidi"/>
          <w:color w:val="000000" w:themeColor="text1"/>
        </w:rPr>
        <w:t xml:space="preserve"> (Inde), 30 Décembre 2015, </w:t>
      </w:r>
      <w:hyperlink r:id="rId99" w:history="1">
        <w:r>
          <w:rPr>
            <w:rStyle w:val="Lienhypertexte"/>
            <w:rFonts w:asciiTheme="minorHAnsi" w:hAnsiTheme="minorHAnsi" w:cstheme="minorBidi"/>
          </w:rPr>
          <w:t>http://sylviejamet.over-blog.com/2015/12/des-villes-en-transition-democratie.html</w:t>
        </w:r>
      </w:hyperlink>
      <w:r>
        <w:rPr>
          <w:rFonts w:asciiTheme="minorHAnsi" w:hAnsiTheme="minorHAnsi" w:cstheme="minorBidi"/>
          <w:color w:val="000000" w:themeColor="text1"/>
        </w:rPr>
        <w:t xml:space="preserve"> </w:t>
      </w:r>
    </w:p>
    <w:p w:rsidR="0072367B" w:rsidRPr="0072367B" w:rsidRDefault="0072367B" w:rsidP="0072367B">
      <w:pPr>
        <w:rPr>
          <w:rFonts w:asciiTheme="minorHAnsi" w:hAnsiTheme="minorHAnsi" w:cstheme="minorBidi"/>
          <w:color w:val="000000" w:themeColor="text1"/>
          <w:lang w:val="en-GB"/>
        </w:rPr>
      </w:pPr>
      <w:r w:rsidRPr="0072367B">
        <w:rPr>
          <w:rFonts w:asciiTheme="minorHAnsi" w:hAnsiTheme="minorHAnsi" w:cstheme="minorBidi"/>
          <w:color w:val="000000" w:themeColor="text1"/>
          <w:lang w:val="en-GB"/>
        </w:rPr>
        <w:t xml:space="preserve">. </w:t>
      </w:r>
      <w:r w:rsidRPr="0072367B">
        <w:rPr>
          <w:rFonts w:asciiTheme="minorHAnsi" w:hAnsiTheme="minorHAnsi" w:cstheme="minorBidi"/>
          <w:i/>
          <w:color w:val="000000" w:themeColor="text1"/>
          <w:lang w:val="en-GB"/>
        </w:rPr>
        <w:t xml:space="preserve">The importance of </w:t>
      </w:r>
      <w:proofErr w:type="spellStart"/>
      <w:r w:rsidRPr="0072367B">
        <w:rPr>
          <w:rFonts w:asciiTheme="minorHAnsi" w:hAnsiTheme="minorHAnsi" w:cstheme="minorBidi"/>
          <w:i/>
          <w:color w:val="000000" w:themeColor="text1"/>
          <w:lang w:val="en-GB"/>
        </w:rPr>
        <w:t>Rangaswamy</w:t>
      </w:r>
      <w:proofErr w:type="spellEnd"/>
      <w:r w:rsidRPr="0072367B">
        <w:rPr>
          <w:rFonts w:asciiTheme="minorHAnsi" w:hAnsiTheme="minorHAnsi" w:cstheme="minorBidi"/>
          <w:i/>
          <w:color w:val="000000" w:themeColor="text1"/>
          <w:lang w:val="en-GB"/>
        </w:rPr>
        <w:t xml:space="preserve"> </w:t>
      </w:r>
      <w:proofErr w:type="spellStart"/>
      <w:r w:rsidRPr="0072367B">
        <w:rPr>
          <w:rFonts w:asciiTheme="minorHAnsi" w:hAnsiTheme="minorHAnsi" w:cstheme="minorBidi"/>
          <w:i/>
          <w:color w:val="000000" w:themeColor="text1"/>
          <w:lang w:val="en-GB"/>
        </w:rPr>
        <w:t>Elango</w:t>
      </w:r>
      <w:proofErr w:type="spellEnd"/>
      <w:r w:rsidRPr="0072367B">
        <w:rPr>
          <w:rFonts w:asciiTheme="minorHAnsi" w:hAnsiTheme="minorHAnsi" w:cstheme="minorBidi"/>
          <w:color w:val="000000" w:themeColor="text1"/>
          <w:lang w:val="en-GB"/>
        </w:rPr>
        <w:t xml:space="preserve">, </w:t>
      </w:r>
      <w:hyperlink r:id="rId100" w:history="1">
        <w:r w:rsidRPr="0072367B">
          <w:rPr>
            <w:rStyle w:val="Lienhypertexte"/>
            <w:rFonts w:asciiTheme="minorHAnsi" w:hAnsiTheme="minorHAnsi" w:cstheme="minorBidi"/>
            <w:lang w:val="en-GB"/>
          </w:rPr>
          <w:t>http://www.goodnewsindia.com/index.php/magazine/story/elango-kuthambakkam/P1/</w:t>
        </w:r>
      </w:hyperlink>
      <w:r w:rsidRPr="0072367B">
        <w:rPr>
          <w:rFonts w:asciiTheme="minorHAnsi" w:hAnsiTheme="minorHAnsi" w:cstheme="minorBidi"/>
          <w:color w:val="000000" w:themeColor="text1"/>
          <w:lang w:val="en-GB"/>
        </w:rPr>
        <w:t xml:space="preserve"> </w:t>
      </w:r>
    </w:p>
    <w:p w:rsidR="0072367B" w:rsidRPr="0072367B" w:rsidRDefault="0072367B" w:rsidP="0072367B">
      <w:pPr>
        <w:rPr>
          <w:rFonts w:asciiTheme="minorHAnsi" w:hAnsiTheme="minorHAnsi" w:cstheme="minorBidi"/>
          <w:color w:val="000000" w:themeColor="text1"/>
          <w:lang w:val="en-GB"/>
        </w:rPr>
      </w:pPr>
      <w:r w:rsidRPr="0072367B">
        <w:rPr>
          <w:rFonts w:asciiTheme="minorHAnsi" w:hAnsiTheme="minorHAnsi" w:cstheme="minorBidi"/>
          <w:color w:val="000000" w:themeColor="text1"/>
          <w:lang w:val="en-GB"/>
        </w:rPr>
        <w:t xml:space="preserve">. </w:t>
      </w:r>
      <w:proofErr w:type="spellStart"/>
      <w:r w:rsidRPr="0072367B">
        <w:rPr>
          <w:rFonts w:asciiTheme="minorHAnsi" w:hAnsiTheme="minorHAnsi" w:cstheme="minorBidi"/>
          <w:color w:val="000000" w:themeColor="text1"/>
          <w:lang w:val="en-GB"/>
        </w:rPr>
        <w:t>Rangaswamy</w:t>
      </w:r>
      <w:proofErr w:type="spellEnd"/>
      <w:r w:rsidRPr="0072367B">
        <w:rPr>
          <w:rFonts w:asciiTheme="minorHAnsi" w:hAnsiTheme="minorHAnsi" w:cstheme="minorBidi"/>
          <w:color w:val="000000" w:themeColor="text1"/>
          <w:lang w:val="en-GB"/>
        </w:rPr>
        <w:t xml:space="preserve"> </w:t>
      </w:r>
      <w:proofErr w:type="spellStart"/>
      <w:r w:rsidRPr="0072367B">
        <w:rPr>
          <w:rFonts w:asciiTheme="minorHAnsi" w:hAnsiTheme="minorHAnsi" w:cstheme="minorBidi"/>
          <w:color w:val="000000" w:themeColor="text1"/>
          <w:lang w:val="en-GB"/>
        </w:rPr>
        <w:t>Elango</w:t>
      </w:r>
      <w:proofErr w:type="spellEnd"/>
      <w:r w:rsidRPr="0072367B">
        <w:rPr>
          <w:rFonts w:asciiTheme="minorHAnsi" w:hAnsiTheme="minorHAnsi" w:cstheme="minorBidi"/>
          <w:color w:val="000000" w:themeColor="text1"/>
          <w:lang w:val="en-GB"/>
        </w:rPr>
        <w:t xml:space="preserve"> (</w:t>
      </w:r>
      <w:proofErr w:type="spellStart"/>
      <w:r w:rsidRPr="0072367B">
        <w:rPr>
          <w:rFonts w:asciiTheme="minorHAnsi" w:hAnsiTheme="minorHAnsi" w:cstheme="minorBidi"/>
          <w:color w:val="000000" w:themeColor="text1"/>
          <w:lang w:val="en-GB"/>
        </w:rPr>
        <w:t>Kuthambakkam</w:t>
      </w:r>
      <w:proofErr w:type="spellEnd"/>
      <w:r w:rsidRPr="0072367B">
        <w:rPr>
          <w:rFonts w:asciiTheme="minorHAnsi" w:hAnsiTheme="minorHAnsi" w:cstheme="minorBidi"/>
          <w:color w:val="000000" w:themeColor="text1"/>
          <w:lang w:val="en-GB"/>
        </w:rPr>
        <w:t xml:space="preserve">) - 'CNN-IBN Real Heroes Awards 2009 (3:01) (23 </w:t>
      </w:r>
      <w:proofErr w:type="spellStart"/>
      <w:r w:rsidRPr="0072367B">
        <w:rPr>
          <w:rFonts w:asciiTheme="minorHAnsi" w:hAnsiTheme="minorHAnsi" w:cstheme="minorBidi"/>
          <w:color w:val="000000" w:themeColor="text1"/>
          <w:lang w:val="en-GB"/>
        </w:rPr>
        <w:t>avril</w:t>
      </w:r>
      <w:proofErr w:type="spellEnd"/>
      <w:r w:rsidRPr="0072367B">
        <w:rPr>
          <w:rFonts w:asciiTheme="minorHAnsi" w:hAnsiTheme="minorHAnsi" w:cstheme="minorBidi"/>
          <w:color w:val="000000" w:themeColor="text1"/>
          <w:lang w:val="en-GB"/>
        </w:rPr>
        <w:t xml:space="preserve"> 2013), </w:t>
      </w:r>
      <w:hyperlink r:id="rId101" w:history="1">
        <w:r w:rsidRPr="0072367B">
          <w:rPr>
            <w:rStyle w:val="Lienhypertexte"/>
            <w:rFonts w:asciiTheme="minorHAnsi" w:hAnsiTheme="minorHAnsi" w:cstheme="minorBidi"/>
            <w:lang w:val="en-GB"/>
          </w:rPr>
          <w:t>https://www.youtube.com/watch?v=4QOSLXm6ls8</w:t>
        </w:r>
      </w:hyperlink>
      <w:r w:rsidRPr="0072367B">
        <w:rPr>
          <w:rFonts w:asciiTheme="minorHAnsi" w:hAnsiTheme="minorHAnsi" w:cstheme="minorBidi"/>
          <w:color w:val="000000" w:themeColor="text1"/>
          <w:lang w:val="en-GB"/>
        </w:rPr>
        <w:t xml:space="preserve"> </w:t>
      </w:r>
    </w:p>
    <w:p w:rsidR="0072367B" w:rsidRPr="0072367B" w:rsidRDefault="0072367B" w:rsidP="0072367B">
      <w:pPr>
        <w:rPr>
          <w:rFonts w:asciiTheme="minorHAnsi" w:hAnsiTheme="minorHAnsi" w:cstheme="minorBidi"/>
          <w:color w:val="000000" w:themeColor="text1"/>
          <w:lang w:val="en-GB"/>
        </w:rPr>
      </w:pPr>
      <w:r w:rsidRPr="0072367B">
        <w:rPr>
          <w:rFonts w:asciiTheme="minorHAnsi" w:hAnsiTheme="minorHAnsi" w:cstheme="minorBidi"/>
          <w:color w:val="000000" w:themeColor="text1"/>
          <w:lang w:val="en-GB"/>
        </w:rPr>
        <w:t xml:space="preserve">. </w:t>
      </w:r>
      <w:proofErr w:type="gramStart"/>
      <w:r w:rsidRPr="0072367B">
        <w:rPr>
          <w:rFonts w:asciiTheme="minorHAnsi" w:hAnsiTheme="minorHAnsi" w:cstheme="minorBidi"/>
          <w:color w:val="000000" w:themeColor="text1"/>
          <w:lang w:val="en-GB"/>
        </w:rPr>
        <w:t>.</w:t>
      </w:r>
      <w:r w:rsidRPr="0072367B">
        <w:rPr>
          <w:rFonts w:asciiTheme="minorHAnsi" w:hAnsiTheme="minorHAnsi" w:cstheme="minorBidi"/>
          <w:i/>
          <w:color w:val="000000" w:themeColor="text1"/>
          <w:lang w:val="en-GB"/>
        </w:rPr>
        <w:t>Study</w:t>
      </w:r>
      <w:proofErr w:type="gramEnd"/>
      <w:r w:rsidRPr="0072367B">
        <w:rPr>
          <w:rFonts w:asciiTheme="minorHAnsi" w:hAnsiTheme="minorHAnsi" w:cstheme="minorBidi"/>
          <w:i/>
          <w:color w:val="000000" w:themeColor="text1"/>
          <w:lang w:val="en-GB"/>
        </w:rPr>
        <w:t xml:space="preserve"> of </w:t>
      </w:r>
      <w:proofErr w:type="spellStart"/>
      <w:r w:rsidRPr="0072367B">
        <w:rPr>
          <w:rFonts w:asciiTheme="minorHAnsi" w:hAnsiTheme="minorHAnsi" w:cstheme="minorBidi"/>
          <w:i/>
          <w:color w:val="000000" w:themeColor="text1"/>
          <w:lang w:val="en-GB"/>
        </w:rPr>
        <w:t>kuthambakkam</w:t>
      </w:r>
      <w:proofErr w:type="spellEnd"/>
      <w:r w:rsidRPr="0072367B">
        <w:rPr>
          <w:rFonts w:asciiTheme="minorHAnsi" w:hAnsiTheme="minorHAnsi" w:cstheme="minorBidi"/>
          <w:i/>
          <w:color w:val="000000" w:themeColor="text1"/>
          <w:lang w:val="en-GB"/>
        </w:rPr>
        <w:t xml:space="preserve"> in </w:t>
      </w:r>
      <w:proofErr w:type="spellStart"/>
      <w:r w:rsidRPr="0072367B">
        <w:rPr>
          <w:rFonts w:asciiTheme="minorHAnsi" w:hAnsiTheme="minorHAnsi" w:cstheme="minorBidi"/>
          <w:i/>
          <w:color w:val="000000" w:themeColor="text1"/>
          <w:lang w:val="en-GB"/>
        </w:rPr>
        <w:t>tamilnadu</w:t>
      </w:r>
      <w:proofErr w:type="spellEnd"/>
      <w:r w:rsidRPr="0072367B">
        <w:rPr>
          <w:rFonts w:asciiTheme="minorHAnsi" w:hAnsiTheme="minorHAnsi" w:cstheme="minorBidi"/>
          <w:color w:val="000000" w:themeColor="text1"/>
          <w:lang w:val="en-GB"/>
        </w:rPr>
        <w:t xml:space="preserve">, </w:t>
      </w:r>
      <w:proofErr w:type="spellStart"/>
      <w:r w:rsidRPr="0072367B">
        <w:rPr>
          <w:rFonts w:asciiTheme="minorHAnsi" w:hAnsiTheme="minorHAnsi" w:cstheme="minorBidi"/>
          <w:color w:val="000000" w:themeColor="text1"/>
          <w:lang w:val="en-GB"/>
        </w:rPr>
        <w:t>Dr.</w:t>
      </w:r>
      <w:proofErr w:type="spellEnd"/>
      <w:r w:rsidRPr="0072367B">
        <w:rPr>
          <w:rFonts w:asciiTheme="minorHAnsi" w:hAnsiTheme="minorHAnsi" w:cstheme="minorBidi"/>
          <w:color w:val="000000" w:themeColor="text1"/>
          <w:lang w:val="en-GB"/>
        </w:rPr>
        <w:t xml:space="preserve"> R.B. </w:t>
      </w:r>
      <w:proofErr w:type="spellStart"/>
      <w:r w:rsidRPr="0072367B">
        <w:rPr>
          <w:rFonts w:asciiTheme="minorHAnsi" w:hAnsiTheme="minorHAnsi" w:cstheme="minorBidi"/>
          <w:color w:val="000000" w:themeColor="text1"/>
          <w:lang w:val="en-GB"/>
        </w:rPr>
        <w:t>Patil</w:t>
      </w:r>
      <w:proofErr w:type="spellEnd"/>
      <w:r w:rsidRPr="0072367B">
        <w:rPr>
          <w:rFonts w:asciiTheme="minorHAnsi" w:hAnsiTheme="minorHAnsi" w:cstheme="minorBidi"/>
          <w:color w:val="000000" w:themeColor="text1"/>
          <w:lang w:val="en-GB"/>
        </w:rPr>
        <w:t xml:space="preserve">, India Environment Portal, </w:t>
      </w:r>
      <w:hyperlink r:id="rId102" w:history="1">
        <w:r w:rsidRPr="0072367B">
          <w:rPr>
            <w:rStyle w:val="Lienhypertexte"/>
            <w:rFonts w:asciiTheme="minorHAnsi" w:hAnsiTheme="minorHAnsi" w:cstheme="minorBidi"/>
            <w:lang w:val="en-GB"/>
          </w:rPr>
          <w:t>http://environmentportal.in/files/Inter%20Jour%20of%20Rural%20Studu.pdf</w:t>
        </w:r>
      </w:hyperlink>
      <w:r w:rsidRPr="0072367B">
        <w:rPr>
          <w:rFonts w:asciiTheme="minorHAnsi" w:hAnsiTheme="minorHAnsi" w:cstheme="minorBidi"/>
          <w:color w:val="000000" w:themeColor="text1"/>
          <w:lang w:val="en-GB"/>
        </w:rPr>
        <w:t xml:space="preserve"> </w:t>
      </w:r>
    </w:p>
    <w:p w:rsidR="0072367B" w:rsidRPr="0072367B" w:rsidRDefault="0072367B" w:rsidP="0072367B">
      <w:pPr>
        <w:rPr>
          <w:rFonts w:asciiTheme="minorHAnsi" w:hAnsiTheme="minorHAnsi" w:cstheme="minorBidi"/>
          <w:color w:val="000000" w:themeColor="text1"/>
          <w:lang w:val="en-GB"/>
        </w:rPr>
      </w:pPr>
      <w:r w:rsidRPr="0072367B">
        <w:rPr>
          <w:rFonts w:asciiTheme="minorHAnsi" w:hAnsiTheme="minorHAnsi" w:cstheme="minorBidi"/>
          <w:color w:val="000000" w:themeColor="text1"/>
          <w:lang w:val="en-GB"/>
        </w:rPr>
        <w:t xml:space="preserve">. </w:t>
      </w:r>
      <w:r w:rsidRPr="0072367B">
        <w:rPr>
          <w:rFonts w:asciiTheme="minorHAnsi" w:hAnsiTheme="minorHAnsi" w:cstheme="minorBidi"/>
          <w:i/>
          <w:color w:val="000000" w:themeColor="text1"/>
          <w:lang w:val="en-GB"/>
        </w:rPr>
        <w:t xml:space="preserve">Village </w:t>
      </w:r>
      <w:proofErr w:type="gramStart"/>
      <w:r w:rsidRPr="0072367B">
        <w:rPr>
          <w:rFonts w:asciiTheme="minorHAnsi" w:hAnsiTheme="minorHAnsi" w:cstheme="minorBidi"/>
          <w:i/>
          <w:color w:val="000000" w:themeColor="text1"/>
          <w:lang w:val="en-GB"/>
        </w:rPr>
        <w:t>Governance :</w:t>
      </w:r>
      <w:proofErr w:type="gramEnd"/>
      <w:r w:rsidRPr="0072367B">
        <w:rPr>
          <w:rFonts w:asciiTheme="minorHAnsi" w:hAnsiTheme="minorHAnsi" w:cstheme="minorBidi"/>
          <w:i/>
          <w:color w:val="000000" w:themeColor="text1"/>
          <w:lang w:val="en-GB"/>
        </w:rPr>
        <w:t xml:space="preserve"> The Only Way Forward</w:t>
      </w:r>
      <w:r w:rsidRPr="0072367B">
        <w:rPr>
          <w:rFonts w:asciiTheme="minorHAnsi" w:hAnsiTheme="minorHAnsi" w:cstheme="minorBidi"/>
          <w:color w:val="000000" w:themeColor="text1"/>
          <w:lang w:val="en-GB"/>
        </w:rPr>
        <w:t xml:space="preserve"> - Life Positive, </w:t>
      </w:r>
      <w:hyperlink r:id="rId103" w:history="1">
        <w:r w:rsidRPr="0072367B">
          <w:rPr>
            <w:rStyle w:val="Lienhypertexte"/>
            <w:rFonts w:asciiTheme="minorHAnsi" w:hAnsiTheme="minorHAnsi" w:cstheme="minorBidi"/>
            <w:lang w:val="en-GB"/>
          </w:rPr>
          <w:t>https://www.lifepositive.com/village-governance-the-only-way-forward/</w:t>
        </w:r>
      </w:hyperlink>
    </w:p>
    <w:p w:rsidR="0072367B" w:rsidRPr="0072367B" w:rsidRDefault="0072367B" w:rsidP="0072367B">
      <w:pPr>
        <w:rPr>
          <w:rFonts w:asciiTheme="minorHAnsi" w:hAnsiTheme="minorHAnsi" w:cstheme="minorBidi"/>
          <w:color w:val="000000" w:themeColor="text1"/>
          <w:lang w:val="en-GB"/>
        </w:rPr>
      </w:pPr>
      <w:r w:rsidRPr="0072367B">
        <w:rPr>
          <w:rFonts w:asciiTheme="minorHAnsi" w:hAnsiTheme="minorHAnsi" w:cstheme="minorBidi"/>
          <w:color w:val="000000" w:themeColor="text1"/>
          <w:lang w:val="en-GB"/>
        </w:rPr>
        <w:t xml:space="preserve">. </w:t>
      </w:r>
      <w:hyperlink r:id="rId104" w:history="1">
        <w:r w:rsidRPr="0072367B">
          <w:rPr>
            <w:rStyle w:val="Lienhypertexte"/>
            <w:rFonts w:asciiTheme="minorHAnsi" w:hAnsiTheme="minorHAnsi" w:cstheme="minorBidi"/>
            <w:lang w:val="en-GB"/>
          </w:rPr>
          <w:t>https://fr.wikipedia.org/wiki/D%C3%A9mocratie_participative</w:t>
        </w:r>
      </w:hyperlink>
      <w:r w:rsidRPr="0072367B">
        <w:rPr>
          <w:rFonts w:asciiTheme="minorHAnsi" w:hAnsiTheme="minorHAnsi" w:cstheme="minorBidi"/>
          <w:color w:val="000000" w:themeColor="text1"/>
          <w:lang w:val="en-GB"/>
        </w:rPr>
        <w:t xml:space="preserve"> </w:t>
      </w:r>
    </w:p>
    <w:p w:rsidR="0072367B" w:rsidRPr="0072367B" w:rsidRDefault="0072367B" w:rsidP="0072367B">
      <w:pPr>
        <w:rPr>
          <w:rFonts w:asciiTheme="minorHAnsi" w:hAnsiTheme="minorHAnsi" w:cstheme="minorBidi"/>
          <w:color w:val="000000" w:themeColor="text1"/>
          <w:lang w:val="en-GB"/>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u w:val="single"/>
        </w:rPr>
        <w:t>L’éducation en Finlande</w:t>
      </w:r>
      <w:r>
        <w:rPr>
          <w:rFonts w:asciiTheme="minorHAnsi" w:hAnsiTheme="minorHAnsi" w:cstheme="minorBidi"/>
          <w:color w:val="000000" w:themeColor="text1"/>
        </w:rPr>
        <w:t xml:space="preserve"> : </w:t>
      </w:r>
    </w:p>
    <w:p w:rsidR="0072367B" w:rsidRDefault="0072367B" w:rsidP="0072367B">
      <w:pPr>
        <w:rPr>
          <w:rFonts w:asciiTheme="minorHAnsi" w:hAnsiTheme="minorHAnsi" w:cstheme="minorBidi"/>
          <w:color w:val="000000" w:themeColor="text1"/>
        </w:rPr>
      </w:pP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Les pays scandinaves sont au top 10 des modèles de démocratie.</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La Finlande est le 1</w:t>
      </w:r>
      <w:r>
        <w:rPr>
          <w:rFonts w:asciiTheme="minorHAnsi" w:hAnsiTheme="minorHAnsi" w:cstheme="minorBidi"/>
          <w:color w:val="000000" w:themeColor="text1"/>
          <w:vertAlign w:val="superscript"/>
        </w:rPr>
        <w:t>er</w:t>
      </w:r>
      <w:r>
        <w:rPr>
          <w:rFonts w:asciiTheme="minorHAnsi" w:hAnsiTheme="minorHAnsi" w:cstheme="minorBidi"/>
          <w:color w:val="000000" w:themeColor="text1"/>
        </w:rPr>
        <w:t xml:space="preserve"> au classement PISA, pour l’excellence de l’éducation qui y est donnée.</w:t>
      </w:r>
    </w:p>
    <w:p w:rsidR="009535B1" w:rsidRDefault="009535B1" w:rsidP="0072367B">
      <w:pPr>
        <w:rPr>
          <w:rFonts w:asciiTheme="minorHAnsi" w:hAnsiTheme="minorHAnsi" w:cstheme="minorBidi"/>
          <w:color w:val="000000" w:themeColor="text1"/>
        </w:rPr>
      </w:pPr>
      <w:r>
        <w:rPr>
          <w:rFonts w:asciiTheme="minorHAnsi" w:hAnsiTheme="minorHAnsi" w:cstheme="minorBidi"/>
          <w:color w:val="000000" w:themeColor="text1"/>
        </w:rPr>
        <w:t>On y présente le collège d’ESPOO, située dans une banlieue pauvre.</w:t>
      </w:r>
    </w:p>
    <w:p w:rsidR="0072367B" w:rsidRDefault="0072367B" w:rsidP="0072367B">
      <w:pPr>
        <w:rPr>
          <w:rFonts w:asciiTheme="minorHAnsi" w:hAnsiTheme="minorHAnsi" w:cstheme="minorBidi"/>
          <w:color w:val="000000" w:themeColor="text1"/>
        </w:rPr>
      </w:pPr>
    </w:p>
    <w:p w:rsidR="009535B1"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Dans l’éducation finlandai</w:t>
      </w:r>
      <w:r w:rsidR="009535B1">
        <w:rPr>
          <w:rFonts w:asciiTheme="minorHAnsi" w:hAnsiTheme="minorHAnsi" w:cstheme="minorBidi"/>
          <w:color w:val="000000" w:themeColor="text1"/>
        </w:rPr>
        <w:t>se, il n’y a pas d’évaluation (</w:t>
      </w:r>
      <w:r>
        <w:rPr>
          <w:rFonts w:asciiTheme="minorHAnsi" w:hAnsiTheme="minorHAnsi" w:cstheme="minorBidi"/>
          <w:color w:val="000000" w:themeColor="text1"/>
        </w:rPr>
        <w:t>!).</w:t>
      </w:r>
      <w:r w:rsidR="009535B1">
        <w:rPr>
          <w:rFonts w:asciiTheme="minorHAnsi" w:hAnsiTheme="minorHAnsi" w:cstheme="minorBidi"/>
          <w:color w:val="000000" w:themeColor="text1"/>
        </w:rPr>
        <w:t xml:space="preserve"> Il n’y a pas d’inspecteur.</w:t>
      </w:r>
      <w:r>
        <w:rPr>
          <w:rFonts w:asciiTheme="minorHAnsi" w:hAnsiTheme="minorHAnsi" w:cstheme="minorBidi"/>
          <w:color w:val="000000" w:themeColor="text1"/>
        </w:rPr>
        <w:t xml:space="preserve"> On cherche à enseigner, pas à évaluer.</w:t>
      </w:r>
      <w:r w:rsidR="009535B1">
        <w:rPr>
          <w:rFonts w:asciiTheme="minorHAnsi" w:hAnsiTheme="minorHAnsi" w:cstheme="minorBidi"/>
          <w:color w:val="000000" w:themeColor="text1"/>
        </w:rPr>
        <w:t xml:space="preserve"> Il n’y a pas de titre (?).</w:t>
      </w:r>
      <w:r w:rsidR="007647F0">
        <w:rPr>
          <w:rFonts w:asciiTheme="minorHAnsi" w:hAnsiTheme="minorHAnsi" w:cstheme="minorBidi"/>
          <w:color w:val="000000" w:themeColor="text1"/>
        </w:rPr>
        <w:t xml:space="preserve"> Les punitions ne servent à rien.</w:t>
      </w:r>
      <w:r>
        <w:rPr>
          <w:rFonts w:asciiTheme="minorHAnsi" w:hAnsiTheme="minorHAnsi" w:cstheme="minorBidi"/>
          <w:color w:val="000000" w:themeColor="text1"/>
        </w:rPr>
        <w:t xml:space="preserve"> </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On emploie, en parallèle, de nombreux modèles, idées, méthodes _ Montessori, Steiner …</w:t>
      </w:r>
      <w:r w:rsidR="009535B1">
        <w:rPr>
          <w:rFonts w:asciiTheme="minorHAnsi" w:hAnsiTheme="minorHAnsi" w:cstheme="minorBidi"/>
          <w:color w:val="000000" w:themeColor="text1"/>
        </w:rPr>
        <w:t xml:space="preserve"> On y développe les relations sociales.</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Il y a plusieurs métho</w:t>
      </w:r>
      <w:r w:rsidR="009535B1">
        <w:rPr>
          <w:rFonts w:asciiTheme="minorHAnsi" w:hAnsiTheme="minorHAnsi" w:cstheme="minorBidi"/>
          <w:color w:val="000000" w:themeColor="text1"/>
        </w:rPr>
        <w:t>des de lecture (Plus de livres ?</w:t>
      </w:r>
      <w:r>
        <w:rPr>
          <w:rFonts w:asciiTheme="minorHAnsi" w:hAnsiTheme="minorHAnsi" w:cstheme="minorBidi"/>
          <w:color w:val="000000" w:themeColor="text1"/>
        </w:rPr>
        <w:t>).</w:t>
      </w:r>
    </w:p>
    <w:p w:rsidR="009535B1" w:rsidRDefault="009535B1" w:rsidP="0072367B">
      <w:pPr>
        <w:rPr>
          <w:rFonts w:asciiTheme="minorHAnsi" w:hAnsiTheme="minorHAnsi" w:cstheme="minorBidi"/>
          <w:color w:val="000000" w:themeColor="text1"/>
        </w:rPr>
      </w:pPr>
      <w:r>
        <w:rPr>
          <w:rFonts w:asciiTheme="minorHAnsi" w:hAnsiTheme="minorHAnsi" w:cstheme="minorBidi"/>
          <w:color w:val="000000" w:themeColor="text1"/>
        </w:rPr>
        <w:t>Il y a deux enseignants pour 15 élèves.</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En particulier, pour les élèves qui ont du mal, il y a des enseignements complémentaires, par des </w:t>
      </w:r>
      <w:r w:rsidRPr="009535B1">
        <w:rPr>
          <w:rFonts w:asciiTheme="minorHAnsi" w:hAnsiTheme="minorHAnsi" w:cstheme="minorBidi"/>
          <w:b/>
          <w:color w:val="000000" w:themeColor="text1"/>
        </w:rPr>
        <w:t>professeurs assistants</w:t>
      </w:r>
      <w:r>
        <w:rPr>
          <w:rFonts w:asciiTheme="minorHAnsi" w:hAnsiTheme="minorHAnsi" w:cstheme="minorBidi"/>
          <w:color w:val="000000" w:themeColor="text1"/>
        </w:rPr>
        <w:t xml:space="preserve"> _ qui, par exemple, aident les élèves d’origine étrangère à apprendre le Finlandais (1 h de cours par jour ?).</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On tient compte de la différence des élèves.</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Le but est que les élèves se sentent bien en classe et aient confiance en eux-mêmes. Ils ont droits de parler (d’intervenir). </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Le </w:t>
      </w:r>
      <w:r w:rsidR="007647F0">
        <w:rPr>
          <w:rFonts w:asciiTheme="minorHAnsi" w:hAnsiTheme="minorHAnsi" w:cstheme="minorBidi"/>
          <w:color w:val="000000" w:themeColor="text1"/>
        </w:rPr>
        <w:t>professeur est égal à l’élève (</w:t>
      </w:r>
      <w:r>
        <w:rPr>
          <w:rFonts w:asciiTheme="minorHAnsi" w:hAnsiTheme="minorHAnsi" w:cstheme="minorBidi"/>
          <w:color w:val="000000" w:themeColor="text1"/>
        </w:rPr>
        <w:t>!). Les enseignants mangent, à la cantine, avec leurs élèves.</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L’autorité vient de la compétence</w:t>
      </w:r>
      <w:r w:rsidR="009535B1">
        <w:rPr>
          <w:rFonts w:asciiTheme="minorHAnsi" w:hAnsiTheme="minorHAnsi" w:cstheme="minorBidi"/>
          <w:color w:val="000000" w:themeColor="text1"/>
        </w:rPr>
        <w:t xml:space="preserve"> (</w:t>
      </w:r>
      <w:proofErr w:type="spellStart"/>
      <w:r w:rsidR="009535B1">
        <w:rPr>
          <w:rFonts w:asciiTheme="minorHAnsi" w:hAnsiTheme="minorHAnsi" w:cstheme="minorBidi"/>
          <w:color w:val="000000" w:themeColor="text1"/>
        </w:rPr>
        <w:t>skill</w:t>
      </w:r>
      <w:proofErr w:type="spellEnd"/>
      <w:r w:rsidR="009535B1">
        <w:rPr>
          <w:rFonts w:asciiTheme="minorHAnsi" w:hAnsiTheme="minorHAnsi" w:cstheme="minorBidi"/>
          <w:color w:val="000000" w:themeColor="text1"/>
        </w:rPr>
        <w:t>)</w:t>
      </w:r>
      <w:r>
        <w:rPr>
          <w:rFonts w:asciiTheme="minorHAnsi" w:hAnsiTheme="minorHAnsi" w:cstheme="minorBidi"/>
          <w:color w:val="000000" w:themeColor="text1"/>
        </w:rPr>
        <w:t xml:space="preserve">, du respect. </w:t>
      </w:r>
    </w:p>
    <w:p w:rsidR="0072367B"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On leur apprend à apprendre, les bonnes façons </w:t>
      </w:r>
      <w:r w:rsidR="007647F0">
        <w:rPr>
          <w:rFonts w:asciiTheme="minorHAnsi" w:hAnsiTheme="minorHAnsi" w:cstheme="minorBidi"/>
          <w:color w:val="000000" w:themeColor="text1"/>
        </w:rPr>
        <w:t>d’acquérir. On raisonne (</w:t>
      </w:r>
      <w:r>
        <w:rPr>
          <w:rFonts w:asciiTheme="minorHAnsi" w:hAnsiTheme="minorHAnsi" w:cstheme="minorBidi"/>
          <w:color w:val="000000" w:themeColor="text1"/>
        </w:rPr>
        <w:t>?), les rassure, les écoute, on les incite à prendre des décisions.</w:t>
      </w:r>
    </w:p>
    <w:p w:rsidR="009535B1" w:rsidRDefault="0072367B" w:rsidP="0072367B">
      <w:pPr>
        <w:rPr>
          <w:rFonts w:asciiTheme="minorHAnsi" w:hAnsiTheme="minorHAnsi" w:cstheme="minorBidi"/>
          <w:color w:val="000000" w:themeColor="text1"/>
        </w:rPr>
      </w:pPr>
      <w:r>
        <w:rPr>
          <w:rFonts w:asciiTheme="minorHAnsi" w:hAnsiTheme="minorHAnsi" w:cstheme="minorBidi"/>
          <w:color w:val="000000" w:themeColor="text1"/>
        </w:rPr>
        <w:t xml:space="preserve">On leur apprend aussi bien les mathématiques, la couture, le travail du métal, du bois, … </w:t>
      </w:r>
    </w:p>
    <w:p w:rsidR="0072367B" w:rsidRDefault="0072367B" w:rsidP="0072367B">
      <w:pPr>
        <w:rPr>
          <w:rFonts w:asciiTheme="minorHAnsi" w:hAnsiTheme="minorHAnsi" w:cstheme="minorBidi"/>
          <w:color w:val="000000" w:themeColor="text1"/>
        </w:rPr>
      </w:pPr>
      <w:r w:rsidRPr="009535B1">
        <w:rPr>
          <w:rFonts w:asciiTheme="minorHAnsi" w:hAnsiTheme="minorHAnsi" w:cstheme="minorBidi"/>
          <w:b/>
          <w:color w:val="000000" w:themeColor="text1"/>
        </w:rPr>
        <w:t>C’est une</w:t>
      </w:r>
      <w:r w:rsidR="009535B1" w:rsidRPr="009535B1">
        <w:rPr>
          <w:rFonts w:asciiTheme="minorHAnsi" w:hAnsiTheme="minorHAnsi" w:cstheme="minorBidi"/>
          <w:b/>
          <w:color w:val="000000" w:themeColor="text1"/>
        </w:rPr>
        <w:t xml:space="preserve"> école de</w:t>
      </w:r>
      <w:r w:rsidRPr="009535B1">
        <w:rPr>
          <w:rFonts w:asciiTheme="minorHAnsi" w:hAnsiTheme="minorHAnsi" w:cstheme="minorBidi"/>
          <w:b/>
          <w:color w:val="000000" w:themeColor="text1"/>
        </w:rPr>
        <w:t xml:space="preserve"> préparation à la vie</w:t>
      </w:r>
      <w:r>
        <w:rPr>
          <w:rFonts w:asciiTheme="minorHAnsi" w:hAnsiTheme="minorHAnsi" w:cstheme="minorBidi"/>
          <w:color w:val="000000" w:themeColor="text1"/>
        </w:rPr>
        <w:t xml:space="preserve">. On y apprend la tolérance, comprendre la différence, plus de solidarité, </w:t>
      </w:r>
      <w:r w:rsidR="009535B1">
        <w:rPr>
          <w:rFonts w:asciiTheme="minorHAnsi" w:hAnsiTheme="minorHAnsi" w:cstheme="minorBidi"/>
          <w:color w:val="000000" w:themeColor="text1"/>
        </w:rPr>
        <w:t xml:space="preserve">le fait de </w:t>
      </w:r>
      <w:r w:rsidR="007647F0">
        <w:rPr>
          <w:rFonts w:asciiTheme="minorHAnsi" w:hAnsiTheme="minorHAnsi" w:cstheme="minorBidi"/>
          <w:color w:val="000000" w:themeColor="text1"/>
        </w:rPr>
        <w:t xml:space="preserve">fonctionner ensemble, </w:t>
      </w:r>
      <w:r>
        <w:rPr>
          <w:rFonts w:asciiTheme="minorHAnsi" w:hAnsiTheme="minorHAnsi" w:cstheme="minorBidi"/>
          <w:color w:val="000000" w:themeColor="text1"/>
        </w:rPr>
        <w:t>modèle démocra</w:t>
      </w:r>
      <w:r w:rsidR="007647F0">
        <w:rPr>
          <w:rFonts w:asciiTheme="minorHAnsi" w:hAnsiTheme="minorHAnsi" w:cstheme="minorBidi"/>
          <w:color w:val="000000" w:themeColor="text1"/>
        </w:rPr>
        <w:t>tique, un monde plus complexe (</w:t>
      </w:r>
      <w:r>
        <w:rPr>
          <w:rFonts w:asciiTheme="minorHAnsi" w:hAnsiTheme="minorHAnsi" w:cstheme="minorBidi"/>
          <w:color w:val="000000" w:themeColor="text1"/>
        </w:rPr>
        <w:t>?) en réseau</w:t>
      </w:r>
      <w:r w:rsidR="007647F0">
        <w:rPr>
          <w:rFonts w:asciiTheme="minorHAnsi" w:hAnsiTheme="minorHAnsi" w:cstheme="minorBidi"/>
          <w:color w:val="000000" w:themeColor="text1"/>
        </w:rPr>
        <w:t xml:space="preserve"> (</w:t>
      </w:r>
      <w:r w:rsidR="007647F0">
        <w:rPr>
          <w:rFonts w:asciiTheme="minorHAnsi" w:hAnsiTheme="minorHAnsi" w:cstheme="minorBidi"/>
          <w:color w:val="000000" w:themeColor="text1"/>
        </w:rPr>
        <w:t>interdépendance, réseau, diversité)</w:t>
      </w:r>
      <w:r>
        <w:rPr>
          <w:rFonts w:asciiTheme="minorHAnsi" w:hAnsiTheme="minorHAnsi" w:cstheme="minorBidi"/>
          <w:color w:val="000000" w:themeColor="text1"/>
        </w:rPr>
        <w:t xml:space="preserve"> (</w:t>
      </w:r>
      <w:r w:rsidR="007647F0">
        <w:rPr>
          <w:rFonts w:asciiTheme="minorHAnsi" w:hAnsiTheme="minorHAnsi" w:cstheme="minorBidi"/>
          <w:color w:val="000000" w:themeColor="text1"/>
        </w:rPr>
        <w:t>Le pouvoir n</w:t>
      </w:r>
      <w:r w:rsidR="007647F0">
        <w:rPr>
          <w:rFonts w:asciiTheme="minorHAnsi" w:hAnsiTheme="minorHAnsi" w:cstheme="minorBidi"/>
          <w:color w:val="000000" w:themeColor="text1"/>
        </w:rPr>
        <w:t>’est plu</w:t>
      </w:r>
      <w:r w:rsidR="007647F0">
        <w:rPr>
          <w:rFonts w:asciiTheme="minorHAnsi" w:hAnsiTheme="minorHAnsi" w:cstheme="minorBidi"/>
          <w:color w:val="000000" w:themeColor="text1"/>
        </w:rPr>
        <w:t>s concentr</w:t>
      </w:r>
      <w:r w:rsidR="007647F0">
        <w:rPr>
          <w:rFonts w:asciiTheme="minorHAnsi" w:hAnsiTheme="minorHAnsi" w:cstheme="minorBidi"/>
          <w:color w:val="000000" w:themeColor="text1"/>
        </w:rPr>
        <w:t>é entre quelques main</w:t>
      </w:r>
      <w:r w:rsidR="007647F0">
        <w:rPr>
          <w:rFonts w:asciiTheme="minorHAnsi" w:hAnsiTheme="minorHAnsi" w:cstheme="minorBidi"/>
          <w:color w:val="000000" w:themeColor="text1"/>
        </w:rPr>
        <w:t xml:space="preserve">s </w:t>
      </w:r>
      <w:r w:rsidR="007647F0">
        <w:rPr>
          <w:rFonts w:asciiTheme="minorHAnsi" w:hAnsiTheme="minorHAnsi" w:cstheme="minorBidi"/>
          <w:color w:val="000000" w:themeColor="text1"/>
        </w:rPr>
        <w:t>(</w:t>
      </w:r>
      <w:r>
        <w:rPr>
          <w:rFonts w:asciiTheme="minorHAnsi" w:hAnsiTheme="minorHAnsi" w:cstheme="minorBidi"/>
          <w:color w:val="000000" w:themeColor="text1"/>
        </w:rPr>
        <w:t>?)) ….</w:t>
      </w:r>
    </w:p>
    <w:p w:rsidR="007647F0" w:rsidRDefault="007647F0" w:rsidP="007647F0">
      <w:pPr>
        <w:rPr>
          <w:rFonts w:asciiTheme="minorHAnsi" w:hAnsiTheme="minorHAnsi" w:cstheme="minorBidi"/>
          <w:color w:val="000000" w:themeColor="text1"/>
        </w:rPr>
      </w:pPr>
      <w:r>
        <w:rPr>
          <w:rFonts w:asciiTheme="minorHAnsi" w:hAnsiTheme="minorHAnsi" w:cstheme="minorBidi"/>
          <w:color w:val="000000" w:themeColor="text1"/>
        </w:rPr>
        <w:t>Dans le système éducatif finlandais, il n’</w:t>
      </w:r>
      <w:r>
        <w:rPr>
          <w:rFonts w:asciiTheme="minorHAnsi" w:hAnsiTheme="minorHAnsi" w:cstheme="minorBidi"/>
          <w:color w:val="000000" w:themeColor="text1"/>
        </w:rPr>
        <w:t>y a pas d’engagement (d’enjeu (</w:t>
      </w:r>
      <w:r>
        <w:rPr>
          <w:rFonts w:asciiTheme="minorHAnsi" w:hAnsiTheme="minorHAnsi" w:cstheme="minorBidi"/>
          <w:color w:val="000000" w:themeColor="text1"/>
        </w:rPr>
        <w:t xml:space="preserve">?)) politique. </w:t>
      </w:r>
    </w:p>
    <w:p w:rsidR="007647F0" w:rsidRDefault="007647F0" w:rsidP="007647F0">
      <w:pPr>
        <w:rPr>
          <w:rFonts w:asciiTheme="minorHAnsi" w:hAnsiTheme="minorHAnsi" w:cstheme="minorBidi"/>
          <w:color w:val="000000" w:themeColor="text1"/>
        </w:rPr>
      </w:pPr>
      <w:r>
        <w:rPr>
          <w:rFonts w:asciiTheme="minorHAnsi" w:hAnsiTheme="minorHAnsi" w:cstheme="minorBidi"/>
          <w:color w:val="000000" w:themeColor="text1"/>
        </w:rPr>
        <w:lastRenderedPageBreak/>
        <w:t>Ce système donne d’excellents résultats.</w:t>
      </w:r>
    </w:p>
    <w:p w:rsidR="0072367B" w:rsidRDefault="0072367B" w:rsidP="0072367B">
      <w:pPr>
        <w:rPr>
          <w:rFonts w:asciiTheme="minorHAnsi" w:hAnsiTheme="minorHAnsi" w:cstheme="minorBidi"/>
          <w:color w:val="000000" w:themeColor="text1"/>
        </w:rPr>
      </w:pPr>
    </w:p>
    <w:p w:rsidR="0072367B" w:rsidRDefault="0072367B" w:rsidP="0072367B">
      <w:pPr>
        <w:rPr>
          <w:rFonts w:asciiTheme="minorHAnsi" w:hAnsiTheme="minorHAnsi" w:cstheme="minorBidi"/>
          <w:color w:val="000000" w:themeColor="text1"/>
        </w:rPr>
      </w:pPr>
      <w:proofErr w:type="spellStart"/>
      <w:r>
        <w:rPr>
          <w:rFonts w:asciiTheme="minorHAnsi" w:hAnsiTheme="minorHAnsi" w:cstheme="minorBidi"/>
          <w:color w:val="000000" w:themeColor="text1"/>
        </w:rPr>
        <w:t>E</w:t>
      </w:r>
      <w:r w:rsidR="00376816">
        <w:rPr>
          <w:rFonts w:asciiTheme="minorHAnsi" w:hAnsiTheme="minorHAnsi" w:cstheme="minorBidi"/>
          <w:color w:val="000000" w:themeColor="text1"/>
        </w:rPr>
        <w:t>xpandabilité</w:t>
      </w:r>
      <w:proofErr w:type="spellEnd"/>
      <w:r w:rsidR="00376816">
        <w:rPr>
          <w:rFonts w:asciiTheme="minorHAnsi" w:hAnsiTheme="minorHAnsi" w:cstheme="minorBidi"/>
          <w:color w:val="000000" w:themeColor="text1"/>
        </w:rPr>
        <w:t xml:space="preserve"> (</w:t>
      </w:r>
      <w:r>
        <w:rPr>
          <w:rFonts w:asciiTheme="minorHAnsi" w:hAnsiTheme="minorHAnsi" w:cstheme="minorBidi"/>
          <w:color w:val="000000" w:themeColor="text1"/>
        </w:rPr>
        <w:t>?) (</w:t>
      </w:r>
      <w:proofErr w:type="spellStart"/>
      <w:r>
        <w:rPr>
          <w:rFonts w:asciiTheme="minorHAnsi" w:hAnsiTheme="minorHAnsi" w:cstheme="minorBidi"/>
          <w:color w:val="000000" w:themeColor="text1"/>
        </w:rPr>
        <w:t>expandability</w:t>
      </w:r>
      <w:proofErr w:type="spellEnd"/>
      <w:r>
        <w:rPr>
          <w:rFonts w:asciiTheme="minorHAnsi" w:hAnsiTheme="minorHAnsi" w:cstheme="minorBidi"/>
          <w:color w:val="000000" w:themeColor="text1"/>
        </w:rPr>
        <w:t>) : 1) augmenter en mesure, la taille, le volume, la portée, 2) exprimer sous une forme plus complète ou plus en détail ...</w:t>
      </w:r>
    </w:p>
    <w:p w:rsidR="0072367B" w:rsidRDefault="0072367B" w:rsidP="0072367B">
      <w:pPr>
        <w:rPr>
          <w:rFonts w:asciiTheme="minorHAnsi" w:hAnsiTheme="minorHAnsi" w:cstheme="minorBidi"/>
          <w:color w:val="000000" w:themeColor="text1"/>
        </w:rPr>
      </w:pPr>
    </w:p>
    <w:p w:rsidR="00376816" w:rsidRDefault="0072367B" w:rsidP="0072367B">
      <w:pPr>
        <w:rPr>
          <w:rFonts w:asciiTheme="minorHAnsi" w:hAnsiTheme="minorHAnsi" w:cstheme="minorBidi"/>
        </w:rPr>
      </w:pPr>
      <w:r w:rsidRPr="00376816">
        <w:rPr>
          <w:rFonts w:asciiTheme="minorHAnsi" w:hAnsiTheme="minorHAnsi" w:cstheme="minorBidi"/>
          <w:color w:val="000000" w:themeColor="text1"/>
          <w:u w:val="single"/>
        </w:rPr>
        <w:t xml:space="preserve">Conclusion du film (par </w:t>
      </w:r>
      <w:r w:rsidRPr="00376816">
        <w:rPr>
          <w:rFonts w:asciiTheme="minorHAnsi" w:hAnsiTheme="minorHAnsi" w:cstheme="minorBidi"/>
          <w:u w:val="single"/>
        </w:rPr>
        <w:t>Cyril Dion &amp; Mélanie Laurent)</w:t>
      </w:r>
      <w:r>
        <w:rPr>
          <w:rFonts w:asciiTheme="minorHAnsi" w:hAnsiTheme="minorHAnsi" w:cstheme="minorBidi"/>
        </w:rPr>
        <w:t xml:space="preserve"> : </w:t>
      </w:r>
    </w:p>
    <w:p w:rsidR="00376816" w:rsidRDefault="00376816" w:rsidP="0072367B">
      <w:pPr>
        <w:rPr>
          <w:rFonts w:asciiTheme="minorHAnsi" w:hAnsiTheme="minorHAnsi" w:cstheme="minorBidi"/>
        </w:rPr>
      </w:pPr>
    </w:p>
    <w:p w:rsidR="0072367B" w:rsidRDefault="0072367B" w:rsidP="0072367B">
      <w:pPr>
        <w:rPr>
          <w:rFonts w:asciiTheme="minorHAnsi" w:hAnsiTheme="minorHAnsi" w:cstheme="minorBidi"/>
        </w:rPr>
      </w:pPr>
      <w:r>
        <w:rPr>
          <w:rFonts w:asciiTheme="minorHAnsi" w:hAnsiTheme="minorHAnsi" w:cstheme="minorBidi"/>
        </w:rPr>
        <w:t>Il existe des solutions qui ont le pouvoir de changer le monde de Demain.</w:t>
      </w:r>
      <w:r w:rsidR="00376816">
        <w:rPr>
          <w:rFonts w:asciiTheme="minorHAnsi" w:hAnsiTheme="minorHAnsi" w:cstheme="minorBidi"/>
        </w:rPr>
        <w:t xml:space="preserve"> Soyons les acteurs de ce changement.</w:t>
      </w:r>
    </w:p>
    <w:p w:rsidR="0072367B" w:rsidRDefault="0072367B" w:rsidP="0072367B">
      <w:pPr>
        <w:rPr>
          <w:rFonts w:asciiTheme="minorHAnsi" w:hAnsiTheme="minorHAnsi" w:cstheme="minorBidi"/>
        </w:rPr>
      </w:pPr>
    </w:p>
    <w:p w:rsidR="0072367B" w:rsidRDefault="0072367B" w:rsidP="0072367B">
      <w:pPr>
        <w:rPr>
          <w:rFonts w:asciiTheme="minorHAnsi" w:hAnsiTheme="minorHAnsi" w:cstheme="minorBidi"/>
        </w:rPr>
      </w:pPr>
      <w:r>
        <w:rPr>
          <w:rFonts w:asciiTheme="minorHAnsi" w:hAnsiTheme="minorHAnsi" w:cstheme="minorBidi"/>
        </w:rPr>
        <w:t>Fin de la retranscription de mes notes.</w:t>
      </w:r>
    </w:p>
    <w:p w:rsidR="00376816" w:rsidRDefault="00376816" w:rsidP="0072367B">
      <w:pPr>
        <w:rPr>
          <w:rFonts w:asciiTheme="minorHAnsi" w:hAnsiTheme="minorHAnsi" w:cstheme="minorBidi"/>
        </w:rPr>
      </w:pPr>
    </w:p>
    <w:p w:rsidR="00376816" w:rsidRDefault="00376816" w:rsidP="0072367B">
      <w:pPr>
        <w:rPr>
          <w:rFonts w:asciiTheme="minorHAnsi" w:hAnsiTheme="minorHAnsi" w:cstheme="minorBidi"/>
          <w:color w:val="000000" w:themeColor="text1"/>
        </w:rPr>
      </w:pPr>
      <w:r>
        <w:rPr>
          <w:rFonts w:asciiTheme="minorHAnsi" w:hAnsiTheme="minorHAnsi" w:cstheme="minorBidi"/>
        </w:rPr>
        <w:t>Benjamin LISAN</w:t>
      </w:r>
    </w:p>
    <w:p w:rsidR="00693F2E" w:rsidRPr="00376816" w:rsidRDefault="00693F2E" w:rsidP="007B386F"/>
    <w:p w:rsidR="00376816" w:rsidRPr="00376816" w:rsidRDefault="00376816" w:rsidP="00376816">
      <w:r w:rsidRPr="00376816">
        <w:t xml:space="preserve">PS. </w:t>
      </w:r>
      <w:r>
        <w:t>P</w:t>
      </w:r>
      <w:r w:rsidRPr="00376816">
        <w:t>our votre information : Un ami, Roland, m’a envoyé toutes ces informations, en vrac, ci-dessous, pour compléter le dossier ci-avant :</w:t>
      </w:r>
    </w:p>
    <w:p w:rsidR="00376816" w:rsidRDefault="00376816" w:rsidP="00376816">
      <w:pPr>
        <w:rPr>
          <w:color w:val="1F497D"/>
        </w:rPr>
      </w:pPr>
    </w:p>
    <w:p w:rsidR="00376816" w:rsidRDefault="00376816" w:rsidP="00376816">
      <w:pPr>
        <w:rPr>
          <w:sz w:val="20"/>
          <w:szCs w:val="20"/>
        </w:rPr>
      </w:pPr>
      <w:r>
        <w:rPr>
          <w:i/>
          <w:iCs/>
          <w:sz w:val="20"/>
          <w:szCs w:val="20"/>
        </w:rPr>
        <w:t>Renverser nos manières de penser</w:t>
      </w:r>
      <w:r>
        <w:rPr>
          <w:sz w:val="20"/>
          <w:szCs w:val="20"/>
        </w:rPr>
        <w:t>, Serge Latouche, Livre de Poche, 2014, 5 €.</w:t>
      </w:r>
    </w:p>
    <w:p w:rsidR="00376816" w:rsidRDefault="00376816" w:rsidP="00376816">
      <w:pPr>
        <w:rPr>
          <w:sz w:val="20"/>
          <w:szCs w:val="20"/>
        </w:rPr>
      </w:pPr>
      <w:r>
        <w:rPr>
          <w:sz w:val="20"/>
          <w:szCs w:val="20"/>
        </w:rPr>
        <w:t>Ce livre met, notamment, en avant l'intérêt que l'on peut avoir à s'inspirer des expériences en Afrique, notamment, pour ce qui est de l'économie informelle, de la récupération, mais aussi les notions de bonheur ou de joie.</w:t>
      </w:r>
    </w:p>
    <w:p w:rsidR="00376816" w:rsidRDefault="00376816" w:rsidP="00376816">
      <w:pPr>
        <w:rPr>
          <w:color w:val="1F497D"/>
          <w:sz w:val="20"/>
          <w:szCs w:val="20"/>
        </w:rPr>
      </w:pPr>
    </w:p>
    <w:p w:rsidR="00376816" w:rsidRDefault="00376816" w:rsidP="00376816">
      <w:pPr>
        <w:rPr>
          <w:b/>
          <w:bCs/>
          <w:sz w:val="20"/>
          <w:szCs w:val="20"/>
        </w:rPr>
      </w:pPr>
      <w:r>
        <w:rPr>
          <w:b/>
          <w:bCs/>
          <w:sz w:val="20"/>
          <w:szCs w:val="20"/>
        </w:rPr>
        <w:t>Réinventer la démocratie 5/</w:t>
      </w:r>
      <w:proofErr w:type="gramStart"/>
      <w:r>
        <w:rPr>
          <w:b/>
          <w:bCs/>
          <w:sz w:val="20"/>
          <w:szCs w:val="20"/>
        </w:rPr>
        <w:t>5:</w:t>
      </w:r>
      <w:proofErr w:type="gramEnd"/>
      <w:r>
        <w:rPr>
          <w:b/>
          <w:bCs/>
          <w:sz w:val="20"/>
          <w:szCs w:val="20"/>
        </w:rPr>
        <w:t xml:space="preserve"> Réinventer la légitimité démocratique</w:t>
      </w:r>
    </w:p>
    <w:p w:rsidR="00376816" w:rsidRDefault="005056D5" w:rsidP="00376816">
      <w:pPr>
        <w:rPr>
          <w:sz w:val="20"/>
          <w:szCs w:val="20"/>
        </w:rPr>
      </w:pPr>
      <w:hyperlink r:id="rId105" w:tgtFrame="_blank" w:history="1">
        <w:r w:rsidR="00376816">
          <w:rPr>
            <w:rStyle w:val="Lienhypertexte"/>
            <w:sz w:val="20"/>
            <w:szCs w:val="20"/>
          </w:rPr>
          <w:t>http://www.franceculture.fr/emissions/les-nouveaux-chemins-de-la-connaissance/reinventer-la-democratie-55-reinventer-la</w:t>
        </w:r>
      </w:hyperlink>
    </w:p>
    <w:p w:rsidR="00376816" w:rsidRDefault="00376816" w:rsidP="00376816">
      <w:pPr>
        <w:rPr>
          <w:color w:val="1F497D"/>
        </w:rPr>
      </w:pPr>
    </w:p>
    <w:p w:rsidR="00376816" w:rsidRDefault="00376816" w:rsidP="00376816">
      <w:pPr>
        <w:rPr>
          <w:sz w:val="19"/>
          <w:szCs w:val="19"/>
        </w:rPr>
      </w:pPr>
      <w:r>
        <w:rPr>
          <w:b/>
          <w:bCs/>
          <w:sz w:val="19"/>
          <w:szCs w:val="19"/>
        </w:rPr>
        <w:t>La consommation collaborative, mode ou révolution ?</w:t>
      </w:r>
      <w:r>
        <w:rPr>
          <w:sz w:val="19"/>
          <w:szCs w:val="19"/>
        </w:rPr>
        <w:t> - ARTE</w:t>
      </w:r>
    </w:p>
    <w:p w:rsidR="00376816" w:rsidRDefault="005056D5" w:rsidP="00376816">
      <w:pPr>
        <w:rPr>
          <w:sz w:val="19"/>
          <w:szCs w:val="19"/>
        </w:rPr>
      </w:pPr>
      <w:hyperlink r:id="rId106" w:tgtFrame="_blank" w:history="1">
        <w:r w:rsidR="00376816">
          <w:rPr>
            <w:rStyle w:val="Lienhypertexte"/>
            <w:sz w:val="19"/>
            <w:szCs w:val="19"/>
          </w:rPr>
          <w:t>https://www.youtube.com/watch?v=sJp3X5y3frg</w:t>
        </w:r>
      </w:hyperlink>
    </w:p>
    <w:p w:rsidR="00376816" w:rsidRDefault="00376816" w:rsidP="00376816">
      <w:pPr>
        <w:rPr>
          <w:sz w:val="19"/>
          <w:szCs w:val="19"/>
        </w:rPr>
      </w:pPr>
      <w:r>
        <w:rPr>
          <w:b/>
          <w:bCs/>
          <w:sz w:val="19"/>
          <w:szCs w:val="19"/>
        </w:rPr>
        <w:t>L’économie collaborative, l’économie de demain</w:t>
      </w:r>
      <w:r>
        <w:rPr>
          <w:sz w:val="19"/>
          <w:szCs w:val="19"/>
        </w:rPr>
        <w:t> - Conférence Kaizen magazine </w:t>
      </w:r>
    </w:p>
    <w:p w:rsidR="00376816" w:rsidRDefault="005056D5" w:rsidP="00376816">
      <w:pPr>
        <w:rPr>
          <w:sz w:val="19"/>
          <w:szCs w:val="19"/>
        </w:rPr>
      </w:pPr>
      <w:hyperlink r:id="rId107" w:tgtFrame="_blank" w:history="1">
        <w:r w:rsidR="00376816">
          <w:rPr>
            <w:rStyle w:val="Lienhypertexte"/>
            <w:sz w:val="19"/>
            <w:szCs w:val="19"/>
          </w:rPr>
          <w:t>http://www.ecoplus.tv/2015/05/07/conference-kaizen-magazine-leconomie-collaborative-pour-leconomie-de-demain/</w:t>
        </w:r>
      </w:hyperlink>
    </w:p>
    <w:p w:rsidR="00376816" w:rsidRDefault="005056D5" w:rsidP="00376816">
      <w:pPr>
        <w:rPr>
          <w:sz w:val="19"/>
          <w:szCs w:val="19"/>
        </w:rPr>
      </w:pPr>
      <w:hyperlink r:id="rId108" w:tgtFrame="_blank" w:history="1">
        <w:r w:rsidR="00376816">
          <w:rPr>
            <w:rStyle w:val="Lienhypertexte"/>
            <w:sz w:val="19"/>
            <w:szCs w:val="19"/>
          </w:rPr>
          <w:t>https://www.youtube.com/watch?v=xXdzlS4jsaw</w:t>
        </w:r>
      </w:hyperlink>
    </w:p>
    <w:p w:rsidR="00376816" w:rsidRDefault="00376816" w:rsidP="00376816">
      <w:pPr>
        <w:rPr>
          <w:sz w:val="19"/>
          <w:szCs w:val="19"/>
        </w:rPr>
      </w:pPr>
    </w:p>
    <w:p w:rsidR="00376816" w:rsidRDefault="00376816" w:rsidP="00376816">
      <w:pPr>
        <w:rPr>
          <w:sz w:val="19"/>
          <w:szCs w:val="19"/>
        </w:rPr>
      </w:pPr>
      <w:r>
        <w:rPr>
          <w:b/>
          <w:bCs/>
          <w:sz w:val="19"/>
          <w:szCs w:val="19"/>
        </w:rPr>
        <w:t>Antonin Léonard : les communautés de l'économie collaborative</w:t>
      </w:r>
    </w:p>
    <w:p w:rsidR="00376816" w:rsidRDefault="005056D5" w:rsidP="00376816">
      <w:pPr>
        <w:rPr>
          <w:sz w:val="19"/>
          <w:szCs w:val="19"/>
        </w:rPr>
      </w:pPr>
      <w:hyperlink r:id="rId109" w:tgtFrame="_blank" w:history="1">
        <w:r w:rsidR="00376816">
          <w:rPr>
            <w:rStyle w:val="Lienhypertexte"/>
            <w:sz w:val="19"/>
            <w:szCs w:val="19"/>
          </w:rPr>
          <w:t>https://www.youtube.com/watch?v=_OIp2pdtQTk</w:t>
        </w:r>
      </w:hyperlink>
    </w:p>
    <w:p w:rsidR="00376816" w:rsidRDefault="00376816" w:rsidP="00376816">
      <w:pPr>
        <w:rPr>
          <w:sz w:val="19"/>
          <w:szCs w:val="19"/>
        </w:rPr>
      </w:pPr>
    </w:p>
    <w:p w:rsidR="00376816" w:rsidRPr="00376816" w:rsidRDefault="00376816" w:rsidP="00376816">
      <w:pPr>
        <w:rPr>
          <w:sz w:val="19"/>
          <w:szCs w:val="19"/>
          <w:lang w:val="en-GB"/>
        </w:rPr>
      </w:pPr>
      <w:r w:rsidRPr="00376816">
        <w:rPr>
          <w:b/>
          <w:bCs/>
          <w:sz w:val="19"/>
          <w:szCs w:val="19"/>
          <w:lang w:val="en-GB"/>
        </w:rPr>
        <w:t>Collaborative Consumption - Rachel explains how digital technology</w:t>
      </w:r>
      <w:r w:rsidRPr="00376816">
        <w:rPr>
          <w:sz w:val="19"/>
          <w:szCs w:val="19"/>
          <w:lang w:val="en-GB"/>
        </w:rPr>
        <w:t xml:space="preserve"> is giving rise to a new kind of sharing - called Collaborative Consumption - where any asset, such as skills, money and even back gardens are now being shared online at a scale never seen before.  Rachel </w:t>
      </w:r>
      <w:proofErr w:type="spellStart"/>
      <w:r w:rsidRPr="00376816">
        <w:rPr>
          <w:sz w:val="19"/>
          <w:szCs w:val="19"/>
          <w:lang w:val="en-GB"/>
        </w:rPr>
        <w:t>Botsman</w:t>
      </w:r>
      <w:proofErr w:type="spellEnd"/>
      <w:r w:rsidRPr="00376816">
        <w:rPr>
          <w:sz w:val="19"/>
          <w:szCs w:val="19"/>
          <w:lang w:val="en-GB"/>
        </w:rPr>
        <w:t xml:space="preserve">, TED speaker and author of the influential book 'What's Mine is Yours: </w:t>
      </w:r>
      <w:proofErr w:type="gramStart"/>
      <w:r w:rsidRPr="00376816">
        <w:rPr>
          <w:sz w:val="19"/>
          <w:szCs w:val="19"/>
          <w:lang w:val="en-GB"/>
        </w:rPr>
        <w:t>the</w:t>
      </w:r>
      <w:proofErr w:type="gramEnd"/>
      <w:r w:rsidRPr="00376816">
        <w:rPr>
          <w:sz w:val="19"/>
          <w:szCs w:val="19"/>
          <w:lang w:val="en-GB"/>
        </w:rPr>
        <w:t xml:space="preserve"> Rise of Collaborative Consumption', summarises what this exciting new movement is in a nutshell.</w:t>
      </w:r>
    </w:p>
    <w:p w:rsidR="00376816" w:rsidRPr="00376816" w:rsidRDefault="005056D5" w:rsidP="00376816">
      <w:pPr>
        <w:rPr>
          <w:sz w:val="19"/>
          <w:szCs w:val="19"/>
          <w:lang w:val="en-GB"/>
        </w:rPr>
      </w:pPr>
      <w:hyperlink r:id="rId110" w:tgtFrame="_blank" w:history="1">
        <w:r w:rsidR="00376816" w:rsidRPr="00376816">
          <w:rPr>
            <w:rStyle w:val="Lienhypertexte"/>
            <w:sz w:val="19"/>
            <w:szCs w:val="19"/>
            <w:lang w:val="en-GB"/>
          </w:rPr>
          <w:t>https://www.youtube.com/watch?v=f4Fylx2QRUg</w:t>
        </w:r>
      </w:hyperlink>
    </w:p>
    <w:p w:rsidR="00376816" w:rsidRPr="00376816" w:rsidRDefault="00376816" w:rsidP="00376816">
      <w:pPr>
        <w:rPr>
          <w:sz w:val="19"/>
          <w:szCs w:val="19"/>
          <w:lang w:val="en-GB"/>
        </w:rPr>
      </w:pPr>
    </w:p>
    <w:p w:rsidR="00376816" w:rsidRPr="00376816" w:rsidRDefault="00376816" w:rsidP="00376816">
      <w:pPr>
        <w:rPr>
          <w:sz w:val="19"/>
          <w:szCs w:val="19"/>
          <w:lang w:val="en-GB"/>
        </w:rPr>
      </w:pPr>
      <w:r w:rsidRPr="00376816">
        <w:rPr>
          <w:b/>
          <w:bCs/>
          <w:sz w:val="19"/>
          <w:szCs w:val="19"/>
          <w:lang w:val="en-GB"/>
        </w:rPr>
        <w:t>It's time to talk about how the sharing economy can build itself</w:t>
      </w:r>
      <w:r w:rsidRPr="00376816">
        <w:rPr>
          <w:sz w:val="19"/>
          <w:szCs w:val="19"/>
          <w:lang w:val="en-GB"/>
        </w:rPr>
        <w:t xml:space="preserve"> on true sharing. In this video, Janelle </w:t>
      </w:r>
      <w:proofErr w:type="spellStart"/>
      <w:r w:rsidRPr="00376816">
        <w:rPr>
          <w:sz w:val="19"/>
          <w:szCs w:val="19"/>
          <w:lang w:val="en-GB"/>
        </w:rPr>
        <w:t>Orsi</w:t>
      </w:r>
      <w:proofErr w:type="spellEnd"/>
      <w:r w:rsidRPr="00376816">
        <w:rPr>
          <w:sz w:val="19"/>
          <w:szCs w:val="19"/>
          <w:lang w:val="en-GB"/>
        </w:rPr>
        <w:t xml:space="preserve"> talks about how companies can build in:</w:t>
      </w:r>
    </w:p>
    <w:p w:rsidR="00376816" w:rsidRPr="00376816" w:rsidRDefault="00376816" w:rsidP="00376816">
      <w:pPr>
        <w:rPr>
          <w:sz w:val="19"/>
          <w:szCs w:val="19"/>
          <w:lang w:val="en-GB"/>
        </w:rPr>
      </w:pPr>
      <w:r w:rsidRPr="00376816">
        <w:rPr>
          <w:sz w:val="19"/>
          <w:szCs w:val="19"/>
          <w:lang w:val="en-GB"/>
        </w:rPr>
        <w:t>1. Shared Control</w:t>
      </w:r>
    </w:p>
    <w:p w:rsidR="00376816" w:rsidRPr="00376816" w:rsidRDefault="00376816" w:rsidP="00376816">
      <w:pPr>
        <w:rPr>
          <w:sz w:val="19"/>
          <w:szCs w:val="19"/>
          <w:lang w:val="en-GB"/>
        </w:rPr>
      </w:pPr>
      <w:r w:rsidRPr="00376816">
        <w:rPr>
          <w:sz w:val="19"/>
          <w:szCs w:val="19"/>
          <w:lang w:val="en-GB"/>
        </w:rPr>
        <w:t>2. Shared Responsibility for the Common Good</w:t>
      </w:r>
    </w:p>
    <w:p w:rsidR="00376816" w:rsidRPr="00376816" w:rsidRDefault="00376816" w:rsidP="00376816">
      <w:pPr>
        <w:rPr>
          <w:sz w:val="19"/>
          <w:szCs w:val="19"/>
          <w:lang w:val="en-GB"/>
        </w:rPr>
      </w:pPr>
      <w:r w:rsidRPr="00376816">
        <w:rPr>
          <w:sz w:val="19"/>
          <w:szCs w:val="19"/>
          <w:lang w:val="en-GB"/>
        </w:rPr>
        <w:t>3. Shared Earnings</w:t>
      </w:r>
    </w:p>
    <w:p w:rsidR="00376816" w:rsidRPr="00376816" w:rsidRDefault="00376816" w:rsidP="00376816">
      <w:pPr>
        <w:rPr>
          <w:sz w:val="19"/>
          <w:szCs w:val="19"/>
          <w:lang w:val="en-GB"/>
        </w:rPr>
      </w:pPr>
      <w:r w:rsidRPr="00376816">
        <w:rPr>
          <w:sz w:val="19"/>
          <w:szCs w:val="19"/>
          <w:lang w:val="en-GB"/>
        </w:rPr>
        <w:t>4. Shared Capitalization</w:t>
      </w:r>
    </w:p>
    <w:p w:rsidR="00376816" w:rsidRPr="00376816" w:rsidRDefault="00376816" w:rsidP="00376816">
      <w:pPr>
        <w:rPr>
          <w:sz w:val="19"/>
          <w:szCs w:val="19"/>
          <w:lang w:val="en-GB"/>
        </w:rPr>
      </w:pPr>
      <w:r w:rsidRPr="00376816">
        <w:rPr>
          <w:sz w:val="19"/>
          <w:szCs w:val="19"/>
          <w:lang w:val="en-GB"/>
        </w:rPr>
        <w:t>5. Shared Information, and </w:t>
      </w:r>
    </w:p>
    <w:p w:rsidR="00376816" w:rsidRPr="00376816" w:rsidRDefault="00376816" w:rsidP="00376816">
      <w:pPr>
        <w:rPr>
          <w:sz w:val="19"/>
          <w:szCs w:val="19"/>
          <w:lang w:val="en-GB"/>
        </w:rPr>
      </w:pPr>
      <w:r w:rsidRPr="00376816">
        <w:rPr>
          <w:sz w:val="19"/>
          <w:szCs w:val="19"/>
          <w:lang w:val="en-GB"/>
        </w:rPr>
        <w:t>6. Shared Efforts</w:t>
      </w:r>
    </w:p>
    <w:p w:rsidR="00376816" w:rsidRPr="00376816" w:rsidRDefault="005056D5" w:rsidP="00376816">
      <w:pPr>
        <w:rPr>
          <w:sz w:val="19"/>
          <w:szCs w:val="19"/>
          <w:lang w:val="en-GB"/>
        </w:rPr>
      </w:pPr>
      <w:hyperlink r:id="rId111" w:tgtFrame="_blank" w:history="1">
        <w:r w:rsidR="00376816" w:rsidRPr="00376816">
          <w:rPr>
            <w:rStyle w:val="Lienhypertexte"/>
            <w:sz w:val="19"/>
            <w:szCs w:val="19"/>
            <w:lang w:val="en-GB"/>
          </w:rPr>
          <w:t>https://www.youtube.com/watch?v=xpg4PjGtbu0</w:t>
        </w:r>
      </w:hyperlink>
    </w:p>
    <w:p w:rsidR="00376816" w:rsidRPr="00376816" w:rsidRDefault="00376816" w:rsidP="00376816">
      <w:pPr>
        <w:rPr>
          <w:sz w:val="19"/>
          <w:szCs w:val="19"/>
          <w:lang w:val="en-GB"/>
        </w:rPr>
      </w:pPr>
    </w:p>
    <w:p w:rsidR="00376816" w:rsidRPr="00376816" w:rsidRDefault="00376816" w:rsidP="00376816">
      <w:pPr>
        <w:rPr>
          <w:sz w:val="19"/>
          <w:szCs w:val="19"/>
          <w:lang w:val="en-GB"/>
        </w:rPr>
      </w:pPr>
      <w:r w:rsidRPr="00376816">
        <w:rPr>
          <w:b/>
          <w:bCs/>
          <w:sz w:val="19"/>
          <w:szCs w:val="19"/>
          <w:lang w:val="en-GB"/>
        </w:rPr>
        <w:t>“</w:t>
      </w:r>
      <w:proofErr w:type="spellStart"/>
      <w:r w:rsidRPr="00376816">
        <w:rPr>
          <w:b/>
          <w:bCs/>
          <w:sz w:val="19"/>
          <w:szCs w:val="19"/>
          <w:lang w:val="en-GB"/>
        </w:rPr>
        <w:t>Shareconomy</w:t>
      </w:r>
      <w:proofErr w:type="spellEnd"/>
      <w:r w:rsidRPr="00376816">
        <w:rPr>
          <w:b/>
          <w:bCs/>
          <w:sz w:val="19"/>
          <w:szCs w:val="19"/>
          <w:lang w:val="en-GB"/>
        </w:rPr>
        <w:t>” is going to be a documentary film</w:t>
      </w:r>
      <w:r w:rsidRPr="00376816">
        <w:rPr>
          <w:sz w:val="19"/>
          <w:szCs w:val="19"/>
          <w:lang w:val="en-GB"/>
        </w:rPr>
        <w:t> about the rise of the “sharing economy”. The film will examine the benefits and drawbacks of the sharing economy movement.</w:t>
      </w:r>
    </w:p>
    <w:p w:rsidR="00376816" w:rsidRPr="00376816" w:rsidRDefault="005056D5" w:rsidP="00376816">
      <w:pPr>
        <w:rPr>
          <w:sz w:val="19"/>
          <w:szCs w:val="19"/>
          <w:lang w:val="en-GB"/>
        </w:rPr>
      </w:pPr>
      <w:hyperlink r:id="rId112" w:tgtFrame="_blank" w:history="1">
        <w:r w:rsidR="00376816" w:rsidRPr="00376816">
          <w:rPr>
            <w:rStyle w:val="Lienhypertexte"/>
            <w:sz w:val="19"/>
            <w:szCs w:val="19"/>
            <w:lang w:val="en-GB"/>
          </w:rPr>
          <w:t>https://www.youtube.com/watch?v=32NlrmJs5kw</w:t>
        </w:r>
      </w:hyperlink>
    </w:p>
    <w:p w:rsidR="00376816" w:rsidRPr="00376816" w:rsidRDefault="00376816" w:rsidP="00376816">
      <w:pPr>
        <w:rPr>
          <w:sz w:val="19"/>
          <w:szCs w:val="19"/>
          <w:lang w:val="en-GB"/>
        </w:rPr>
      </w:pPr>
    </w:p>
    <w:p w:rsidR="00376816" w:rsidRDefault="00376816" w:rsidP="00376816">
      <w:pPr>
        <w:rPr>
          <w:sz w:val="19"/>
          <w:szCs w:val="19"/>
        </w:rPr>
      </w:pPr>
      <w:r>
        <w:rPr>
          <w:b/>
          <w:bCs/>
          <w:sz w:val="19"/>
          <w:szCs w:val="19"/>
        </w:rPr>
        <w:t>Réalisez vos rêves d'enfant </w:t>
      </w:r>
      <w:r>
        <w:rPr>
          <w:sz w:val="19"/>
          <w:szCs w:val="19"/>
        </w:rPr>
        <w:t xml:space="preserve">: Sandra </w:t>
      </w:r>
      <w:proofErr w:type="spellStart"/>
      <w:r>
        <w:rPr>
          <w:sz w:val="19"/>
          <w:szCs w:val="19"/>
        </w:rPr>
        <w:t>Reinflet</w:t>
      </w:r>
      <w:proofErr w:type="spellEnd"/>
      <w:r>
        <w:rPr>
          <w:sz w:val="19"/>
          <w:szCs w:val="19"/>
        </w:rPr>
        <w:t xml:space="preserve"> at </w:t>
      </w:r>
      <w:proofErr w:type="spellStart"/>
      <w:r>
        <w:rPr>
          <w:sz w:val="19"/>
          <w:szCs w:val="19"/>
        </w:rPr>
        <w:t>TEDxLille</w:t>
      </w:r>
      <w:proofErr w:type="spellEnd"/>
      <w:r>
        <w:rPr>
          <w:sz w:val="19"/>
          <w:szCs w:val="19"/>
        </w:rPr>
        <w:t xml:space="preserve"> - The </w:t>
      </w:r>
      <w:proofErr w:type="spellStart"/>
      <w:r>
        <w:rPr>
          <w:sz w:val="19"/>
          <w:szCs w:val="19"/>
        </w:rPr>
        <w:t>School</w:t>
      </w:r>
      <w:proofErr w:type="spellEnd"/>
      <w:r>
        <w:rPr>
          <w:sz w:val="19"/>
          <w:szCs w:val="19"/>
        </w:rPr>
        <w:t xml:space="preserve"> Of Life à Paris</w:t>
      </w:r>
    </w:p>
    <w:p w:rsidR="00376816" w:rsidRDefault="005056D5" w:rsidP="00376816">
      <w:pPr>
        <w:rPr>
          <w:sz w:val="19"/>
          <w:szCs w:val="19"/>
        </w:rPr>
      </w:pPr>
      <w:hyperlink r:id="rId113" w:tgtFrame="_blank" w:history="1">
        <w:r w:rsidR="00376816">
          <w:rPr>
            <w:rStyle w:val="Lienhypertexte"/>
            <w:sz w:val="19"/>
            <w:szCs w:val="19"/>
          </w:rPr>
          <w:t>https://www.youtube.com/watch?v=HyW0s-jngC4</w:t>
        </w:r>
      </w:hyperlink>
    </w:p>
    <w:p w:rsidR="00376816" w:rsidRDefault="00376816" w:rsidP="00376816">
      <w:pPr>
        <w:rPr>
          <w:sz w:val="19"/>
          <w:szCs w:val="19"/>
        </w:rPr>
      </w:pPr>
    </w:p>
    <w:p w:rsidR="00376816" w:rsidRDefault="00376816" w:rsidP="00376816">
      <w:pPr>
        <w:rPr>
          <w:sz w:val="19"/>
          <w:szCs w:val="19"/>
        </w:rPr>
      </w:pPr>
      <w:r>
        <w:rPr>
          <w:sz w:val="19"/>
          <w:szCs w:val="19"/>
        </w:rPr>
        <w:t xml:space="preserve">...et bien plus </w:t>
      </w:r>
      <w:proofErr w:type="gramStart"/>
      <w:r>
        <w:rPr>
          <w:sz w:val="19"/>
          <w:szCs w:val="19"/>
        </w:rPr>
        <w:t>sur:</w:t>
      </w:r>
      <w:proofErr w:type="gramEnd"/>
      <w:r>
        <w:rPr>
          <w:sz w:val="19"/>
          <w:szCs w:val="19"/>
        </w:rPr>
        <w:t> </w:t>
      </w:r>
    </w:p>
    <w:p w:rsidR="00376816" w:rsidRDefault="005056D5" w:rsidP="00376816">
      <w:pPr>
        <w:rPr>
          <w:sz w:val="19"/>
          <w:szCs w:val="19"/>
        </w:rPr>
      </w:pPr>
      <w:hyperlink r:id="rId114" w:tgtFrame="_blank" w:history="1">
        <w:r w:rsidR="00376816">
          <w:rPr>
            <w:rStyle w:val="Lienhypertexte"/>
            <w:sz w:val="19"/>
            <w:szCs w:val="19"/>
          </w:rPr>
          <w:t>http://habiter-autrement.org/01_tendances/33_tend.htm</w:t>
        </w:r>
      </w:hyperlink>
    </w:p>
    <w:p w:rsidR="00376816" w:rsidRDefault="00376816" w:rsidP="00376816">
      <w:pPr>
        <w:rPr>
          <w:sz w:val="19"/>
          <w:szCs w:val="19"/>
        </w:rPr>
      </w:pPr>
      <w:r>
        <w:rPr>
          <w:sz w:val="19"/>
          <w:szCs w:val="19"/>
        </w:rPr>
        <w:t>-------------------------------------------------------------------------- </w:t>
      </w:r>
    </w:p>
    <w:p w:rsidR="00376816" w:rsidRDefault="00376816" w:rsidP="00376816">
      <w:pPr>
        <w:rPr>
          <w:sz w:val="19"/>
          <w:szCs w:val="19"/>
        </w:rPr>
      </w:pPr>
      <w:r>
        <w:rPr>
          <w:i/>
          <w:iCs/>
          <w:sz w:val="19"/>
          <w:szCs w:val="19"/>
        </w:rPr>
        <w:t>"Une Ferme du Bonheur ... une ferme urbaine + </w:t>
      </w:r>
      <w:r>
        <w:rPr>
          <w:sz w:val="19"/>
          <w:szCs w:val="19"/>
        </w:rPr>
        <w:t>création artistique et mode de vie ... </w:t>
      </w:r>
    </w:p>
    <w:p w:rsidR="00376816" w:rsidRDefault="00376816" w:rsidP="00376816">
      <w:pPr>
        <w:rPr>
          <w:sz w:val="19"/>
          <w:szCs w:val="19"/>
        </w:rPr>
      </w:pPr>
    </w:p>
    <w:p w:rsidR="00376816" w:rsidRDefault="00376816" w:rsidP="00376816">
      <w:pPr>
        <w:rPr>
          <w:sz w:val="19"/>
          <w:szCs w:val="19"/>
        </w:rPr>
      </w:pPr>
    </w:p>
    <w:p w:rsidR="00376816" w:rsidRDefault="00376816" w:rsidP="00376816">
      <w:pPr>
        <w:rPr>
          <w:sz w:val="19"/>
          <w:szCs w:val="19"/>
        </w:rPr>
      </w:pPr>
      <w:r>
        <w:rPr>
          <w:b/>
          <w:bCs/>
          <w:sz w:val="19"/>
          <w:szCs w:val="19"/>
        </w:rPr>
        <w:t>La Ferme du Bonheur</w:t>
      </w:r>
    </w:p>
    <w:p w:rsidR="00376816" w:rsidRDefault="00376816" w:rsidP="00376816">
      <w:pPr>
        <w:rPr>
          <w:sz w:val="19"/>
          <w:szCs w:val="19"/>
        </w:rPr>
      </w:pPr>
      <w:r>
        <w:rPr>
          <w:sz w:val="19"/>
          <w:szCs w:val="19"/>
        </w:rPr>
        <w:t xml:space="preserve">Exemple pour vous inciter à monter, un jour, votre propre </w:t>
      </w:r>
      <w:proofErr w:type="spellStart"/>
      <w:r>
        <w:rPr>
          <w:sz w:val="19"/>
          <w:szCs w:val="19"/>
        </w:rPr>
        <w:t>start</w:t>
      </w:r>
      <w:proofErr w:type="spellEnd"/>
      <w:r>
        <w:rPr>
          <w:sz w:val="19"/>
          <w:szCs w:val="19"/>
        </w:rPr>
        <w:t xml:space="preserve"> up ou pour développer une idée déjà au sein de votre université, votre </w:t>
      </w:r>
      <w:proofErr w:type="gramStart"/>
      <w:r>
        <w:rPr>
          <w:sz w:val="19"/>
          <w:szCs w:val="19"/>
        </w:rPr>
        <w:t>école::</w:t>
      </w:r>
      <w:proofErr w:type="gramEnd"/>
      <w:r>
        <w:rPr>
          <w:sz w:val="19"/>
          <w:szCs w:val="19"/>
        </w:rPr>
        <w:t> </w:t>
      </w:r>
    </w:p>
    <w:p w:rsidR="00376816" w:rsidRDefault="00376816" w:rsidP="00376816">
      <w:pPr>
        <w:rPr>
          <w:sz w:val="19"/>
          <w:szCs w:val="19"/>
        </w:rPr>
      </w:pPr>
      <w:r>
        <w:rPr>
          <w:b/>
          <w:bCs/>
          <w:sz w:val="19"/>
          <w:szCs w:val="19"/>
        </w:rPr>
        <w:t xml:space="preserve">La Ferme du Bonheur </w:t>
      </w:r>
      <w:proofErr w:type="spellStart"/>
      <w:r>
        <w:rPr>
          <w:b/>
          <w:bCs/>
          <w:sz w:val="19"/>
          <w:szCs w:val="19"/>
        </w:rPr>
        <w:t>Crowdfunding</w:t>
      </w:r>
      <w:proofErr w:type="spellEnd"/>
      <w:r>
        <w:rPr>
          <w:sz w:val="19"/>
          <w:szCs w:val="19"/>
        </w:rPr>
        <w:br/>
      </w:r>
      <w:hyperlink r:id="rId115" w:tgtFrame="_blank" w:history="1">
        <w:r>
          <w:rPr>
            <w:rStyle w:val="Lienhypertexte"/>
            <w:sz w:val="19"/>
            <w:szCs w:val="19"/>
          </w:rPr>
          <w:t>http://www.kisskissbankbank.com/la-ferme-du-bonheur</w:t>
        </w:r>
      </w:hyperlink>
    </w:p>
    <w:p w:rsidR="00376816" w:rsidRDefault="00376816" w:rsidP="00376816">
      <w:pPr>
        <w:pStyle w:val="NormalWeb"/>
        <w:spacing w:before="0" w:beforeAutospacing="0" w:after="240" w:afterAutospacing="0"/>
        <w:rPr>
          <w:sz w:val="20"/>
          <w:szCs w:val="20"/>
        </w:rPr>
      </w:pPr>
      <w:r>
        <w:rPr>
          <w:b/>
          <w:bCs/>
          <w:sz w:val="20"/>
          <w:szCs w:val="20"/>
        </w:rPr>
        <w:t>Paris Nanterre- la Ferme du bonheur propose une autre manière d’être heureux</w:t>
      </w:r>
      <w:r>
        <w:rPr>
          <w:sz w:val="20"/>
          <w:szCs w:val="20"/>
        </w:rPr>
        <w:t xml:space="preserve">, entre travail de la terre, création artistique et mode de vie communautaire, véritable institution de la petite couronne, au pied des cités difficiles de la banlieue parisienne, créé il y a 20 ans par Roger des Prés. Le Favela Théâtre, centre névralgique de la Ferme. L’argent, nerf de la guerre, rentre, entre subventions publiques et coups de pouce des particuliers. La Ferme compte plusieurs milliers d’adhérents, qui y vont tous de leur petite contribution. </w:t>
      </w:r>
      <w:proofErr w:type="gramStart"/>
      <w:r>
        <w:rPr>
          <w:sz w:val="20"/>
          <w:szCs w:val="20"/>
        </w:rPr>
        <w:t>«Le</w:t>
      </w:r>
      <w:proofErr w:type="gramEnd"/>
      <w:r>
        <w:rPr>
          <w:sz w:val="20"/>
          <w:szCs w:val="20"/>
        </w:rPr>
        <w:t xml:space="preserve"> bonheur pour moi, c’est la construction d’un monde qu’on pourrait appeler imaginaire» conclue Roger des Prés. </w:t>
      </w:r>
      <w:proofErr w:type="gramStart"/>
      <w:r>
        <w:rPr>
          <w:sz w:val="20"/>
          <w:szCs w:val="20"/>
        </w:rPr>
        <w:t>«Le</w:t>
      </w:r>
      <w:proofErr w:type="gramEnd"/>
      <w:r>
        <w:rPr>
          <w:sz w:val="20"/>
          <w:szCs w:val="20"/>
        </w:rPr>
        <w:t xml:space="preserve"> bonheur, c’est ici et maintenant.»</w:t>
      </w:r>
      <w:r>
        <w:rPr>
          <w:sz w:val="20"/>
          <w:szCs w:val="20"/>
        </w:rPr>
        <w:br/>
      </w:r>
      <w:hyperlink r:id="rId116" w:tgtFrame="_blank" w:history="1">
        <w:r>
          <w:rPr>
            <w:rStyle w:val="Lienhypertexte"/>
            <w:sz w:val="20"/>
            <w:szCs w:val="20"/>
          </w:rPr>
          <w:t>http://lafermedubonheur.over-blog.net/</w:t>
        </w:r>
      </w:hyperlink>
      <w:r>
        <w:rPr>
          <w:sz w:val="20"/>
          <w:szCs w:val="20"/>
        </w:rPr>
        <w:t> </w:t>
      </w:r>
      <w:r>
        <w:rPr>
          <w:sz w:val="20"/>
          <w:szCs w:val="20"/>
        </w:rPr>
        <w:br/>
      </w:r>
      <w:r>
        <w:rPr>
          <w:b/>
          <w:bCs/>
          <w:sz w:val="20"/>
          <w:szCs w:val="20"/>
        </w:rPr>
        <w:t>La banlieue se met au vert - la Ferme du Bonheur à Nanterre</w:t>
      </w:r>
      <w:r>
        <w:rPr>
          <w:sz w:val="20"/>
          <w:szCs w:val="20"/>
        </w:rPr>
        <w:t>.</w:t>
      </w:r>
      <w:r>
        <w:rPr>
          <w:sz w:val="20"/>
          <w:szCs w:val="20"/>
        </w:rPr>
        <w:br/>
      </w:r>
      <w:hyperlink r:id="rId117" w:tgtFrame="_blank" w:history="1">
        <w:r>
          <w:rPr>
            <w:rStyle w:val="Lienhypertexte"/>
            <w:sz w:val="20"/>
            <w:szCs w:val="20"/>
          </w:rPr>
          <w:t>https://www.youtube.com/watch?v=fvL6mTJ0uAM</w:t>
        </w:r>
      </w:hyperlink>
      <w:r>
        <w:rPr>
          <w:sz w:val="20"/>
          <w:szCs w:val="20"/>
        </w:rPr>
        <w:t> </w:t>
      </w:r>
    </w:p>
    <w:p w:rsidR="00376816" w:rsidRDefault="00376816" w:rsidP="00376816">
      <w:pPr>
        <w:pStyle w:val="NormalWeb"/>
        <w:spacing w:before="0" w:beforeAutospacing="0" w:after="0" w:afterAutospacing="0"/>
        <w:rPr>
          <w:sz w:val="20"/>
          <w:szCs w:val="20"/>
        </w:rPr>
      </w:pPr>
      <w:r>
        <w:rPr>
          <w:b/>
          <w:bCs/>
          <w:sz w:val="20"/>
          <w:szCs w:val="20"/>
        </w:rPr>
        <w:t>A Bordeaux, des étudiants créent un potager bio et solidaire</w:t>
      </w:r>
    </w:p>
    <w:p w:rsidR="00376816" w:rsidRDefault="00376816" w:rsidP="00376816">
      <w:pPr>
        <w:pStyle w:val="NormalWeb"/>
        <w:spacing w:before="0" w:beforeAutospacing="0" w:after="0" w:afterAutospacing="0"/>
        <w:rPr>
          <w:sz w:val="20"/>
          <w:szCs w:val="20"/>
        </w:rPr>
      </w:pPr>
      <w:r>
        <w:rPr>
          <w:sz w:val="20"/>
          <w:szCs w:val="20"/>
        </w:rPr>
        <w:t>Pour l’heure, sa surface est modeste, 40 m², mais le projet, soutenu par l’université, est hautement symbolique. C’est le troisième potager à voir le jour sur les différents campus universitaires de la métropole, après ceux de Pessac et Talence. </w:t>
      </w:r>
    </w:p>
    <w:p w:rsidR="00376816" w:rsidRDefault="005056D5" w:rsidP="00376816">
      <w:hyperlink r:id="rId118" w:tgtFrame="_blank" w:history="1">
        <w:r w:rsidR="00376816">
          <w:rPr>
            <w:rStyle w:val="Lienhypertexte"/>
            <w:sz w:val="20"/>
            <w:szCs w:val="20"/>
          </w:rPr>
          <w:t>http://www.la-croix.com/Solidarite/Idees-pour-agir/A-Bordeaux-des-etudiants-creent-un-potager-bio-et-solidaire-2015-06-29-1329052</w:t>
        </w:r>
      </w:hyperlink>
    </w:p>
    <w:sectPr w:rsidR="00376816" w:rsidSect="007B386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97" w:rsidRDefault="00C80F97" w:rsidP="005056D5">
      <w:r>
        <w:separator/>
      </w:r>
    </w:p>
  </w:endnote>
  <w:endnote w:type="continuationSeparator" w:id="0">
    <w:p w:rsidR="00C80F97" w:rsidRDefault="00C80F97" w:rsidP="0050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97" w:rsidRDefault="00C80F97" w:rsidP="005056D5">
      <w:r>
        <w:separator/>
      </w:r>
    </w:p>
  </w:footnote>
  <w:footnote w:type="continuationSeparator" w:id="0">
    <w:p w:rsidR="00C80F97" w:rsidRDefault="00C80F97" w:rsidP="005056D5">
      <w:r>
        <w:continuationSeparator/>
      </w:r>
    </w:p>
  </w:footnote>
  <w:footnote w:id="1">
    <w:p w:rsidR="005056D5" w:rsidRDefault="005056D5">
      <w:pPr>
        <w:pStyle w:val="Notedebasdepage"/>
      </w:pPr>
      <w:r>
        <w:rPr>
          <w:rStyle w:val="Appelnotedebasdep"/>
        </w:rPr>
        <w:footnoteRef/>
      </w:r>
      <w:r>
        <w:t xml:space="preserve"> Source : </w:t>
      </w:r>
      <w:r w:rsidRPr="005056D5">
        <w:rPr>
          <w:i/>
        </w:rPr>
        <w:t xml:space="preserve">La fin de la planète en </w:t>
      </w:r>
      <w:proofErr w:type="gramStart"/>
      <w:r w:rsidRPr="005056D5">
        <w:rPr>
          <w:i/>
        </w:rPr>
        <w:t>2100 ?,</w:t>
      </w:r>
      <w:proofErr w:type="gramEnd"/>
      <w:r w:rsidRPr="005056D5">
        <w:t xml:space="preserve"> Audrey </w:t>
      </w:r>
      <w:proofErr w:type="spellStart"/>
      <w:r w:rsidRPr="005056D5">
        <w:t>Garric</w:t>
      </w:r>
      <w:proofErr w:type="spellEnd"/>
      <w:r w:rsidRPr="005056D5">
        <w:t>, vendredi 27 juillet 2012,</w:t>
      </w:r>
      <w:r>
        <w:t xml:space="preserve"> </w:t>
      </w:r>
      <w:hyperlink r:id="rId1" w:history="1">
        <w:r w:rsidRPr="00027D85">
          <w:rPr>
            <w:rStyle w:val="Lienhypertexte"/>
          </w:rPr>
          <w:t>http://ecologie.blog.lemonde.fr/2012/07/27/la-fin-de-la-planete-en-2100/</w:t>
        </w:r>
      </w:hyperlink>
      <w:r>
        <w:t xml:space="preserve"> </w:t>
      </w:r>
    </w:p>
  </w:footnote>
  <w:footnote w:id="2">
    <w:p w:rsidR="005056D5" w:rsidRPr="005056D5" w:rsidRDefault="005056D5" w:rsidP="005056D5">
      <w:pPr>
        <w:pStyle w:val="Notedebasdepage"/>
        <w:jc w:val="both"/>
        <w:rPr>
          <w:lang w:val="en-GB"/>
        </w:rPr>
      </w:pPr>
      <w:r>
        <w:rPr>
          <w:rStyle w:val="Appelnotedebasdep"/>
        </w:rPr>
        <w:footnoteRef/>
      </w:r>
      <w:r w:rsidRPr="005056D5">
        <w:rPr>
          <w:lang w:val="en-GB"/>
        </w:rPr>
        <w:t xml:space="preserve"> Source : </w:t>
      </w:r>
      <w:r w:rsidRPr="005056D5">
        <w:rPr>
          <w:i/>
          <w:lang w:val="en-GB"/>
        </w:rPr>
        <w:t>Approaching a state shift in Earth’s biosphere</w:t>
      </w:r>
      <w:r w:rsidRPr="005056D5">
        <w:rPr>
          <w:lang w:val="en-GB"/>
        </w:rPr>
        <w:t xml:space="preserve">, Anthony D. </w:t>
      </w:r>
      <w:proofErr w:type="spellStart"/>
      <w:r w:rsidRPr="005056D5">
        <w:rPr>
          <w:lang w:val="en-GB"/>
        </w:rPr>
        <w:t>Barnosky</w:t>
      </w:r>
      <w:proofErr w:type="spellEnd"/>
      <w:r w:rsidRPr="005056D5">
        <w:rPr>
          <w:lang w:val="en-GB"/>
        </w:rPr>
        <w:t xml:space="preserve">, Elizabeth A. </w:t>
      </w:r>
      <w:proofErr w:type="spellStart"/>
      <w:r w:rsidRPr="005056D5">
        <w:rPr>
          <w:lang w:val="en-GB"/>
        </w:rPr>
        <w:t>Hadly</w:t>
      </w:r>
      <w:proofErr w:type="spellEnd"/>
      <w:r w:rsidRPr="005056D5">
        <w:rPr>
          <w:lang w:val="en-GB"/>
        </w:rPr>
        <w:t xml:space="preserve">, Jordi </w:t>
      </w:r>
      <w:proofErr w:type="spellStart"/>
      <w:r w:rsidRPr="005056D5">
        <w:rPr>
          <w:lang w:val="en-GB"/>
        </w:rPr>
        <w:t>Bascompte</w:t>
      </w:r>
      <w:proofErr w:type="spellEnd"/>
      <w:r w:rsidRPr="005056D5">
        <w:rPr>
          <w:lang w:val="en-GB"/>
        </w:rPr>
        <w:t xml:space="preserve">, Eric L. </w:t>
      </w:r>
      <w:proofErr w:type="spellStart"/>
      <w:r w:rsidRPr="005056D5">
        <w:rPr>
          <w:lang w:val="en-GB"/>
        </w:rPr>
        <w:t>Berlow</w:t>
      </w:r>
      <w:proofErr w:type="spellEnd"/>
      <w:r w:rsidRPr="005056D5">
        <w:rPr>
          <w:lang w:val="en-GB"/>
        </w:rPr>
        <w:t xml:space="preserve">, James H. Brown, Mikael </w:t>
      </w:r>
      <w:proofErr w:type="spellStart"/>
      <w:r w:rsidRPr="005056D5">
        <w:rPr>
          <w:lang w:val="en-GB"/>
        </w:rPr>
        <w:t>Fortelius</w:t>
      </w:r>
      <w:proofErr w:type="spellEnd"/>
      <w:r w:rsidRPr="005056D5">
        <w:rPr>
          <w:lang w:val="en-GB"/>
        </w:rPr>
        <w:t xml:space="preserve">, Wayne M. Getz, John Harte, Alan Hastings, Pablo A. </w:t>
      </w:r>
      <w:proofErr w:type="spellStart"/>
      <w:r w:rsidRPr="005056D5">
        <w:rPr>
          <w:lang w:val="en-GB"/>
        </w:rPr>
        <w:t>Marquet</w:t>
      </w:r>
      <w:proofErr w:type="spellEnd"/>
      <w:r>
        <w:rPr>
          <w:lang w:val="en-GB"/>
        </w:rPr>
        <w:t xml:space="preserve">, Neo D. Martinez, Arne </w:t>
      </w:r>
      <w:proofErr w:type="spellStart"/>
      <w:r>
        <w:rPr>
          <w:lang w:val="en-GB"/>
        </w:rPr>
        <w:t>Mooers</w:t>
      </w:r>
      <w:proofErr w:type="spellEnd"/>
      <w:r>
        <w:rPr>
          <w:lang w:val="en-GB"/>
        </w:rPr>
        <w:t xml:space="preserve">, </w:t>
      </w:r>
      <w:r w:rsidRPr="005056D5">
        <w:rPr>
          <w:lang w:val="en-GB"/>
        </w:rPr>
        <w:t xml:space="preserve">Peter </w:t>
      </w:r>
      <w:proofErr w:type="spellStart"/>
      <w:r w:rsidRPr="005056D5">
        <w:rPr>
          <w:lang w:val="en-GB"/>
        </w:rPr>
        <w:t>Roopnarine</w:t>
      </w:r>
      <w:proofErr w:type="spellEnd"/>
      <w:r w:rsidRPr="005056D5">
        <w:rPr>
          <w:lang w:val="en-GB"/>
        </w:rPr>
        <w:t xml:space="preserve">, </w:t>
      </w:r>
      <w:proofErr w:type="spellStart"/>
      <w:r w:rsidRPr="005056D5">
        <w:rPr>
          <w:lang w:val="en-GB"/>
        </w:rPr>
        <w:t>Geerat</w:t>
      </w:r>
      <w:proofErr w:type="spellEnd"/>
      <w:r w:rsidRPr="005056D5">
        <w:rPr>
          <w:lang w:val="en-GB"/>
        </w:rPr>
        <w:t xml:space="preserve"> </w:t>
      </w:r>
      <w:proofErr w:type="spellStart"/>
      <w:r w:rsidRPr="005056D5">
        <w:rPr>
          <w:lang w:val="en-GB"/>
        </w:rPr>
        <w:t>Vermeij</w:t>
      </w:r>
      <w:proofErr w:type="spellEnd"/>
      <w:r w:rsidRPr="005056D5">
        <w:rPr>
          <w:lang w:val="en-GB"/>
        </w:rPr>
        <w:t xml:space="preserve">, John W. Williams, Rosemary Gillespie, Justin </w:t>
      </w:r>
      <w:proofErr w:type="spellStart"/>
      <w:r w:rsidRPr="005056D5">
        <w:rPr>
          <w:lang w:val="en-GB"/>
        </w:rPr>
        <w:t>Kitzes</w:t>
      </w:r>
      <w:proofErr w:type="spellEnd"/>
      <w:r w:rsidRPr="005056D5">
        <w:rPr>
          <w:lang w:val="en-GB"/>
        </w:rPr>
        <w:t xml:space="preserve">, Charles Marshall, Nicholas Matzke, David P. Mindell, Eloy Revilla &amp; Adam B. Smith, Nature 486, 52–58 (07 June 2012), </w:t>
      </w:r>
      <w:hyperlink r:id="rId2" w:history="1">
        <w:r w:rsidRPr="005056D5">
          <w:rPr>
            <w:rStyle w:val="Lienhypertexte"/>
            <w:lang w:val="en-GB"/>
          </w:rPr>
          <w:t>http://www.nature.com/nature/journal/v486/n7401/full/nature11018.html</w:t>
        </w:r>
      </w:hyperlink>
      <w:r w:rsidRPr="005056D5">
        <w:rPr>
          <w:lang w:val="en-GB"/>
        </w:rPr>
        <w:t xml:space="preserve"> </w:t>
      </w:r>
    </w:p>
  </w:footnote>
  <w:footnote w:id="3">
    <w:p w:rsidR="007C352F" w:rsidRDefault="007C352F" w:rsidP="007C352F">
      <w:pPr>
        <w:pStyle w:val="Notedebasdepage"/>
      </w:pPr>
      <w:r>
        <w:rPr>
          <w:rStyle w:val="Appelnotedebasdep"/>
        </w:rPr>
        <w:footnoteRef/>
      </w:r>
      <w:r>
        <w:t xml:space="preserve"> Source : </w:t>
      </w:r>
      <w:hyperlink r:id="rId3" w:history="1">
        <w:r w:rsidRPr="00027D85">
          <w:rPr>
            <w:rStyle w:val="Lienhypertexte"/>
          </w:rPr>
          <w:t>https://fr.wikipedia.org/wiki/Rob_Hopkins</w:t>
        </w:r>
      </w:hyperlink>
      <w:r>
        <w:t xml:space="preserve"> </w:t>
      </w:r>
    </w:p>
  </w:footnote>
  <w:footnote w:id="4">
    <w:p w:rsidR="007C352F" w:rsidRDefault="007C352F">
      <w:pPr>
        <w:pStyle w:val="Notedebasdepage"/>
      </w:pPr>
      <w:r>
        <w:rPr>
          <w:rStyle w:val="Appelnotedebasdep"/>
        </w:rPr>
        <w:footnoteRef/>
      </w:r>
      <w:r>
        <w:t xml:space="preserve"> Source : </w:t>
      </w:r>
      <w:hyperlink r:id="rId4" w:history="1">
        <w:r w:rsidRPr="00027D85">
          <w:rPr>
            <w:rStyle w:val="Lienhypertexte"/>
          </w:rPr>
          <w:t>https://fr.wikipedia.org/wiki/Ville_en_transition</w:t>
        </w:r>
      </w:hyperlink>
      <w:r>
        <w:t xml:space="preserve"> </w:t>
      </w:r>
    </w:p>
  </w:footnote>
  <w:footnote w:id="5">
    <w:p w:rsidR="00183DE1" w:rsidRDefault="00183DE1">
      <w:pPr>
        <w:pStyle w:val="Notedebasdepage"/>
      </w:pPr>
      <w:r>
        <w:rPr>
          <w:rStyle w:val="Appelnotedebasdep"/>
        </w:rPr>
        <w:footnoteRef/>
      </w:r>
      <w:r>
        <w:t xml:space="preserve"> </w:t>
      </w:r>
      <w:r w:rsidRPr="00183DE1">
        <w:rPr>
          <w:color w:val="252525"/>
        </w:rPr>
        <w:t>Ces six entreprises se partagent aussi les trois quarts du marché mondial de pesticides, estimé à 44 milliards de dollars en 2011.</w:t>
      </w:r>
    </w:p>
  </w:footnote>
  <w:footnote w:id="6">
    <w:p w:rsidR="00183DE1" w:rsidRDefault="00183DE1">
      <w:pPr>
        <w:pStyle w:val="Notedebasdepage"/>
      </w:pPr>
      <w:r>
        <w:rPr>
          <w:rStyle w:val="Appelnotedebasdep"/>
        </w:rPr>
        <w:footnoteRef/>
      </w:r>
      <w:r>
        <w:t xml:space="preserve"> </w:t>
      </w:r>
      <w:r>
        <w:t xml:space="preserve">Site : </w:t>
      </w:r>
      <w:hyperlink r:id="rId5" w:history="1">
        <w:r>
          <w:rPr>
            <w:rStyle w:val="Lienhypertexte"/>
          </w:rPr>
          <w:t>http://www.fermedubec.com/</w:t>
        </w:r>
      </w:hyperlink>
    </w:p>
  </w:footnote>
  <w:footnote w:id="7">
    <w:p w:rsidR="00A3129D" w:rsidRDefault="00A3129D" w:rsidP="00A3129D">
      <w:r>
        <w:rPr>
          <w:rStyle w:val="Appelnotedebasdep"/>
        </w:rPr>
        <w:footnoteRef/>
      </w:r>
      <w:r>
        <w:t xml:space="preserve"> </w:t>
      </w:r>
      <w:r w:rsidRPr="00A3129D">
        <w:rPr>
          <w:sz w:val="20"/>
          <w:szCs w:val="20"/>
        </w:rPr>
        <w:t>On présente Eric Scotto, 48 ans, cofondateur d'</w:t>
      </w:r>
      <w:proofErr w:type="spellStart"/>
      <w:r w:rsidRPr="00A3129D">
        <w:rPr>
          <w:sz w:val="20"/>
          <w:szCs w:val="20"/>
        </w:rPr>
        <w:t>Akuo</w:t>
      </w:r>
      <w:proofErr w:type="spellEnd"/>
      <w:r w:rsidRPr="00A3129D">
        <w:rPr>
          <w:sz w:val="20"/>
          <w:szCs w:val="20"/>
        </w:rPr>
        <w:t xml:space="preserve"> </w:t>
      </w:r>
      <w:proofErr w:type="spellStart"/>
      <w:r w:rsidRPr="00A3129D">
        <w:rPr>
          <w:sz w:val="20"/>
          <w:szCs w:val="20"/>
        </w:rPr>
        <w:t>Energy</w:t>
      </w:r>
      <w:proofErr w:type="spellEnd"/>
      <w:r w:rsidRPr="00A3129D">
        <w:rPr>
          <w:sz w:val="20"/>
          <w:szCs w:val="20"/>
        </w:rPr>
        <w:t xml:space="preserve">, premier producteur français indépendant d'électricité via les énergies renouvelables, qui a créé des serres de production agricoles à la Réunion, dont la </w:t>
      </w:r>
      <w:proofErr w:type="spellStart"/>
      <w:r w:rsidRPr="00A3129D">
        <w:rPr>
          <w:sz w:val="20"/>
          <w:szCs w:val="20"/>
        </w:rPr>
        <w:t>motié</w:t>
      </w:r>
      <w:proofErr w:type="spellEnd"/>
      <w:r w:rsidRPr="00A3129D">
        <w:rPr>
          <w:sz w:val="20"/>
          <w:szCs w:val="20"/>
        </w:rPr>
        <w:t xml:space="preserve"> de la surface des toits est occupée par des panneaux solaires.</w:t>
      </w:r>
      <w:r w:rsidR="002B2239">
        <w:rPr>
          <w:sz w:val="20"/>
          <w:szCs w:val="20"/>
        </w:rPr>
        <w:t xml:space="preserve"> Source : </w:t>
      </w:r>
      <w:hyperlink r:id="rId6" w:history="1">
        <w:r w:rsidR="002B2239" w:rsidRPr="00027D85">
          <w:rPr>
            <w:rStyle w:val="Lienhypertexte"/>
            <w:sz w:val="20"/>
            <w:szCs w:val="20"/>
          </w:rPr>
          <w:t>http://www.akuoenergy.com/</w:t>
        </w:r>
      </w:hyperlink>
      <w:r w:rsidR="002B2239">
        <w:rPr>
          <w:sz w:val="20"/>
          <w:szCs w:val="20"/>
        </w:rPr>
        <w:t xml:space="preserve"> &amp; </w:t>
      </w:r>
      <w:hyperlink r:id="rId7" w:history="1">
        <w:r w:rsidR="002B2239" w:rsidRPr="00027D85">
          <w:rPr>
            <w:rStyle w:val="Lienhypertexte"/>
            <w:sz w:val="20"/>
            <w:szCs w:val="20"/>
          </w:rPr>
          <w:t>http://www.akuoenergy.com/qui-sommes-nous/notre-equipe.html</w:t>
        </w:r>
      </w:hyperlink>
      <w:r w:rsidR="002B2239">
        <w:rPr>
          <w:sz w:val="20"/>
          <w:szCs w:val="20"/>
        </w:rPr>
        <w:t xml:space="preserve"> </w:t>
      </w:r>
    </w:p>
  </w:footnote>
  <w:footnote w:id="8">
    <w:p w:rsidR="002B2239" w:rsidRDefault="002B2239">
      <w:pPr>
        <w:pStyle w:val="Notedebasdepage"/>
      </w:pPr>
      <w:r>
        <w:rPr>
          <w:rStyle w:val="Appelnotedebasdep"/>
        </w:rPr>
        <w:footnoteRef/>
      </w:r>
      <w:r>
        <w:t xml:space="preserve"> Source : </w:t>
      </w:r>
      <w:hyperlink r:id="rId8" w:history="1">
        <w:r w:rsidRPr="00027D85">
          <w:rPr>
            <w:rStyle w:val="Lienhypertexte"/>
          </w:rPr>
          <w:t>https://fr.wikipedia.org/wiki/Thierry_Salomon</w:t>
        </w:r>
      </w:hyperlink>
      <w:r>
        <w:t xml:space="preserve"> </w:t>
      </w:r>
    </w:p>
  </w:footnote>
  <w:footnote w:id="9">
    <w:p w:rsidR="00F334A9" w:rsidRDefault="00F334A9" w:rsidP="00F334A9">
      <w:r>
        <w:rPr>
          <w:rStyle w:val="Appelnotedebasdep"/>
        </w:rPr>
        <w:footnoteRef/>
      </w:r>
      <w:r>
        <w:t xml:space="preserve"> </w:t>
      </w:r>
      <w:r w:rsidRPr="00F334A9">
        <w:rPr>
          <w:sz w:val="20"/>
          <w:szCs w:val="20"/>
        </w:rPr>
        <w:t xml:space="preserve">Site : </w:t>
      </w:r>
      <w:hyperlink r:id="rId9" w:history="1">
        <w:r w:rsidRPr="00F334A9">
          <w:rPr>
            <w:rStyle w:val="Lienhypertexte"/>
            <w:sz w:val="20"/>
            <w:szCs w:val="20"/>
          </w:rPr>
          <w:t>http://www.pocheco.com/lentreprise/historique</w:t>
        </w:r>
      </w:hyperlink>
      <w:r>
        <w:t xml:space="preserve"> </w:t>
      </w:r>
    </w:p>
  </w:footnote>
  <w:footnote w:id="10">
    <w:p w:rsidR="00397B4F" w:rsidRDefault="00397B4F">
      <w:pPr>
        <w:pStyle w:val="Notedebasdepage"/>
      </w:pPr>
      <w:r>
        <w:rPr>
          <w:rStyle w:val="Appelnotedebasdep"/>
        </w:rPr>
        <w:footnoteRef/>
      </w:r>
      <w:r>
        <w:t xml:space="preserve"> Source : </w:t>
      </w:r>
      <w:hyperlink r:id="rId10" w:history="1">
        <w:r w:rsidRPr="00027D85">
          <w:rPr>
            <w:rStyle w:val="Lienhypertexte"/>
          </w:rPr>
          <w:t>http://www.impactmagazine.fr/emmanuel-druon-un-patron-pour-la-decroissance/</w:t>
        </w:r>
      </w:hyperlink>
      <w:r>
        <w:t xml:space="preserve"> </w:t>
      </w:r>
    </w:p>
  </w:footnote>
  <w:footnote w:id="11">
    <w:p w:rsidR="00F334A9" w:rsidRDefault="00F334A9">
      <w:pPr>
        <w:pStyle w:val="Notedebasdepage"/>
      </w:pPr>
      <w:r>
        <w:rPr>
          <w:rStyle w:val="Appelnotedebasdep"/>
        </w:rPr>
        <w:footnoteRef/>
      </w:r>
      <w:r>
        <w:t xml:space="preserve"> Economies réalisées avec l’écologie.</w:t>
      </w:r>
    </w:p>
  </w:footnote>
  <w:footnote w:id="12">
    <w:p w:rsidR="00397B4F" w:rsidRDefault="00397B4F">
      <w:pPr>
        <w:pStyle w:val="Notedebasdepage"/>
      </w:pPr>
      <w:r>
        <w:rPr>
          <w:rStyle w:val="Appelnotedebasdep"/>
        </w:rPr>
        <w:footnoteRef/>
      </w:r>
      <w:r>
        <w:t xml:space="preserve"> Source : </w:t>
      </w:r>
      <w:hyperlink r:id="rId11" w:history="1">
        <w:r w:rsidRPr="00027D85">
          <w:rPr>
            <w:rStyle w:val="Lienhypertexte"/>
          </w:rPr>
          <w:t>https://fr.wikipedia.org/wiki/David_Van_Reybrouck</w:t>
        </w:r>
      </w:hyperlink>
      <w:r>
        <w:t xml:space="preserve"> </w:t>
      </w:r>
    </w:p>
  </w:footnote>
  <w:footnote w:id="13">
    <w:p w:rsidR="00397B4F" w:rsidRDefault="00397B4F" w:rsidP="00397B4F">
      <w:pPr>
        <w:pStyle w:val="Notedebasdepage"/>
      </w:pPr>
      <w:r>
        <w:rPr>
          <w:rStyle w:val="Appelnotedebasdep"/>
        </w:rPr>
        <w:footnoteRef/>
      </w:r>
      <w:r>
        <w:t xml:space="preserve"> </w:t>
      </w:r>
      <w:r>
        <w:rPr>
          <w:rFonts w:asciiTheme="minorHAnsi" w:hAnsiTheme="minorHAnsi" w:cstheme="minorBidi"/>
          <w:color w:val="000000" w:themeColor="text1"/>
        </w:rPr>
        <w:t xml:space="preserve">Accaparement d'un pouvoir ou d'une autorité par une minorité. Système politique dans lequel le pouvoir appartient à un petit nombre d'individus constituant soit l'élite intellectuelle (aristocratie), soit la minorité possédante (ploutocratie), ces deux aspects étant fréquemment confondus ; ce groupe. Source : Larousse, </w:t>
      </w:r>
      <w:hyperlink r:id="rId12" w:history="1">
        <w:r w:rsidRPr="00027D85">
          <w:rPr>
            <w:rStyle w:val="Lienhypertexte"/>
            <w:rFonts w:asciiTheme="minorHAnsi" w:hAnsiTheme="minorHAnsi" w:cstheme="minorBidi"/>
          </w:rPr>
          <w:t>http://www.larousse.fr/dictionnaires/francais/oligarchie/55863</w:t>
        </w:r>
      </w:hyperlink>
      <w:r>
        <w:rPr>
          <w:rFonts w:asciiTheme="minorHAnsi" w:hAnsiTheme="minorHAnsi" w:cstheme="minorBidi"/>
          <w:color w:val="000000" w:themeColor="text1"/>
        </w:rPr>
        <w:t xml:space="preserve"> </w:t>
      </w:r>
    </w:p>
  </w:footnote>
  <w:footnote w:id="14">
    <w:p w:rsidR="00397B4F" w:rsidRPr="00397B4F" w:rsidRDefault="00397B4F" w:rsidP="00397B4F">
      <w:pPr>
        <w:rPr>
          <w:rFonts w:asciiTheme="minorHAnsi" w:hAnsiTheme="minorHAnsi" w:cstheme="minorBidi"/>
          <w:color w:val="1F497D"/>
        </w:rPr>
      </w:pPr>
      <w:r>
        <w:rPr>
          <w:rStyle w:val="Appelnotedebasdep"/>
        </w:rPr>
        <w:footnoteRef/>
      </w:r>
      <w:r>
        <w:t xml:space="preserve"> </w:t>
      </w:r>
      <w:r w:rsidRPr="00397B4F">
        <w:rPr>
          <w:rFonts w:asciiTheme="minorHAnsi" w:hAnsiTheme="minorHAnsi" w:cstheme="minorBidi"/>
          <w:color w:val="000000" w:themeColor="text1"/>
          <w:sz w:val="20"/>
          <w:szCs w:val="20"/>
        </w:rPr>
        <w:t xml:space="preserve">Source : </w:t>
      </w:r>
      <w:hyperlink r:id="rId13" w:history="1">
        <w:r w:rsidRPr="00397B4F">
          <w:rPr>
            <w:rStyle w:val="Lienhypertexte"/>
            <w:rFonts w:asciiTheme="minorHAnsi" w:hAnsiTheme="minorHAnsi" w:cstheme="minorBidi"/>
            <w:sz w:val="20"/>
            <w:szCs w:val="20"/>
          </w:rPr>
          <w:t>http://www.weingartdesign.com/TMaS/Stories/tmas1-SenseofTheft.html</w:t>
        </w:r>
      </w:hyperlink>
      <w:r w:rsidRPr="00397B4F">
        <w:rPr>
          <w:rFonts w:asciiTheme="minorHAnsi" w:hAnsiTheme="minorHAnsi" w:cstheme="minorBidi"/>
          <w:color w:val="1F497D"/>
          <w:sz w:val="20"/>
          <w:szCs w:val="20"/>
        </w:rPr>
        <w:t xml:space="preserve"> , </w:t>
      </w:r>
      <w:hyperlink r:id="rId14" w:history="1">
        <w:r w:rsidRPr="00397B4F">
          <w:rPr>
            <w:rStyle w:val="Lienhypertexte"/>
            <w:rFonts w:asciiTheme="minorHAnsi" w:hAnsiTheme="minorHAnsi" w:cstheme="minorBidi"/>
            <w:sz w:val="20"/>
            <w:szCs w:val="20"/>
          </w:rPr>
          <w:t>http://www.uexpress.com/tell-me-a-story/2001/9/16/the-sense-of-theft-a-story</w:t>
        </w:r>
      </w:hyperlink>
      <w:r>
        <w:rPr>
          <w:rFonts w:asciiTheme="minorHAnsi" w:hAnsiTheme="minorHAnsi" w:cstheme="minorBidi"/>
          <w:color w:val="1F497D"/>
        </w:rPr>
        <w:t xml:space="preserve"> </w:t>
      </w:r>
    </w:p>
  </w:footnote>
  <w:footnote w:id="15">
    <w:p w:rsidR="000D0D46" w:rsidRDefault="000D0D46">
      <w:pPr>
        <w:pStyle w:val="Notedebasdepage"/>
      </w:pPr>
      <w:r>
        <w:rPr>
          <w:rStyle w:val="Appelnotedebasdep"/>
        </w:rPr>
        <w:footnoteRef/>
      </w:r>
      <w:r>
        <w:t xml:space="preserve"> Source : </w:t>
      </w:r>
      <w:hyperlink r:id="rId15" w:history="1">
        <w:r w:rsidRPr="00027D85">
          <w:rPr>
            <w:rStyle w:val="Lienhypertexte"/>
          </w:rPr>
          <w:t>https://fr.wikipedia.org/wiki/Vandana_Shiva</w:t>
        </w:r>
      </w:hyperlink>
      <w:r>
        <w:t xml:space="preserve"> </w:t>
      </w:r>
    </w:p>
  </w:footnote>
  <w:footnote w:id="16">
    <w:p w:rsidR="00E9058F" w:rsidRPr="00E9058F" w:rsidRDefault="00E9058F" w:rsidP="00E9058F">
      <w:pPr>
        <w:pStyle w:val="Notedebasdepage"/>
      </w:pPr>
      <w:r>
        <w:rPr>
          <w:rStyle w:val="Appelnotedebasdep"/>
        </w:rPr>
        <w:footnoteRef/>
      </w:r>
      <w:r>
        <w:t xml:space="preserve"> Il souhaitait des </w:t>
      </w:r>
      <w:r w:rsidRPr="00E9058F">
        <w:t>économie</w:t>
      </w:r>
      <w:r>
        <w:t>s</w:t>
      </w:r>
      <w:r w:rsidRPr="00E9058F">
        <w:t xml:space="preserve"> villageoise</w:t>
      </w:r>
      <w:r>
        <w:t>s</w:t>
      </w:r>
      <w:r w:rsidRPr="00E9058F">
        <w:t xml:space="preserve"> auto-suffisante</w:t>
      </w:r>
      <w: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C34"/>
    <w:multiLevelType w:val="multilevel"/>
    <w:tmpl w:val="14683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1000A"/>
    <w:multiLevelType w:val="hybridMultilevel"/>
    <w:tmpl w:val="473676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3487C50"/>
    <w:multiLevelType w:val="hybridMultilevel"/>
    <w:tmpl w:val="945CF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D1E7A"/>
    <w:multiLevelType w:val="hybridMultilevel"/>
    <w:tmpl w:val="E71E0A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1FF6045"/>
    <w:multiLevelType w:val="hybridMultilevel"/>
    <w:tmpl w:val="22AC91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7B757EB"/>
    <w:multiLevelType w:val="hybridMultilevel"/>
    <w:tmpl w:val="2F1CD4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25C415A"/>
    <w:multiLevelType w:val="hybridMultilevel"/>
    <w:tmpl w:val="C6CCF9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6F"/>
    <w:rsid w:val="000D0D46"/>
    <w:rsid w:val="000D2BA3"/>
    <w:rsid w:val="00183DE1"/>
    <w:rsid w:val="002B0168"/>
    <w:rsid w:val="002B2239"/>
    <w:rsid w:val="00376816"/>
    <w:rsid w:val="00397B4F"/>
    <w:rsid w:val="003C4BC8"/>
    <w:rsid w:val="00481931"/>
    <w:rsid w:val="005056D5"/>
    <w:rsid w:val="0062638A"/>
    <w:rsid w:val="00693F2E"/>
    <w:rsid w:val="0072367B"/>
    <w:rsid w:val="007647F0"/>
    <w:rsid w:val="007B386F"/>
    <w:rsid w:val="007C352F"/>
    <w:rsid w:val="00841562"/>
    <w:rsid w:val="008B0215"/>
    <w:rsid w:val="009535B1"/>
    <w:rsid w:val="009D5C10"/>
    <w:rsid w:val="00A3129D"/>
    <w:rsid w:val="00C80F97"/>
    <w:rsid w:val="00CD4C89"/>
    <w:rsid w:val="00D63C76"/>
    <w:rsid w:val="00DE226D"/>
    <w:rsid w:val="00DE312B"/>
    <w:rsid w:val="00E9058F"/>
    <w:rsid w:val="00F334A9"/>
    <w:rsid w:val="00F7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AD1F"/>
  <w15:chartTrackingRefBased/>
  <w15:docId w15:val="{8B58E564-B912-4A28-ADE2-52A44227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6F"/>
    <w:pPr>
      <w:spacing w:after="0" w:line="240" w:lineRule="auto"/>
    </w:pPr>
    <w:rPr>
      <w:rFonts w:ascii="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386F"/>
    <w:rPr>
      <w:color w:val="0563C1"/>
      <w:u w:val="single"/>
    </w:rPr>
  </w:style>
  <w:style w:type="paragraph" w:styleId="NormalWeb">
    <w:name w:val="Normal (Web)"/>
    <w:basedOn w:val="Normal"/>
    <w:uiPriority w:val="99"/>
    <w:semiHidden/>
    <w:unhideWhenUsed/>
    <w:rsid w:val="007B386F"/>
    <w:pPr>
      <w:spacing w:before="100" w:beforeAutospacing="1" w:after="100" w:afterAutospacing="1"/>
    </w:pPr>
    <w:rPr>
      <w:rFonts w:ascii="Times New Roman" w:hAnsi="Times New Roman"/>
      <w:sz w:val="24"/>
      <w:szCs w:val="24"/>
      <w:lang w:eastAsia="fr-FR"/>
    </w:rPr>
  </w:style>
  <w:style w:type="character" w:customStyle="1" w:styleId="apple-converted-space">
    <w:name w:val="apple-converted-space"/>
    <w:basedOn w:val="Policepardfaut"/>
    <w:rsid w:val="007B386F"/>
  </w:style>
  <w:style w:type="character" w:customStyle="1" w:styleId="nowrap">
    <w:name w:val="nowrap"/>
    <w:basedOn w:val="Policepardfaut"/>
    <w:rsid w:val="00DE226D"/>
  </w:style>
  <w:style w:type="paragraph" w:styleId="Paragraphedeliste">
    <w:name w:val="List Paragraph"/>
    <w:basedOn w:val="Normal"/>
    <w:uiPriority w:val="34"/>
    <w:qFormat/>
    <w:rsid w:val="00481931"/>
    <w:pPr>
      <w:ind w:left="720"/>
    </w:pPr>
  </w:style>
  <w:style w:type="character" w:styleId="Accentuation">
    <w:name w:val="Emphasis"/>
    <w:basedOn w:val="Policepardfaut"/>
    <w:uiPriority w:val="20"/>
    <w:qFormat/>
    <w:rsid w:val="00481931"/>
    <w:rPr>
      <w:i/>
      <w:iCs/>
    </w:rPr>
  </w:style>
  <w:style w:type="paragraph" w:styleId="Notedebasdepage">
    <w:name w:val="footnote text"/>
    <w:basedOn w:val="Normal"/>
    <w:link w:val="NotedebasdepageCar"/>
    <w:uiPriority w:val="99"/>
    <w:semiHidden/>
    <w:unhideWhenUsed/>
    <w:rsid w:val="005056D5"/>
    <w:rPr>
      <w:sz w:val="20"/>
      <w:szCs w:val="20"/>
    </w:rPr>
  </w:style>
  <w:style w:type="character" w:customStyle="1" w:styleId="NotedebasdepageCar">
    <w:name w:val="Note de bas de page Car"/>
    <w:basedOn w:val="Policepardfaut"/>
    <w:link w:val="Notedebasdepage"/>
    <w:uiPriority w:val="99"/>
    <w:semiHidden/>
    <w:rsid w:val="005056D5"/>
    <w:rPr>
      <w:rFonts w:ascii="Calibri" w:hAnsi="Calibri" w:cs="Times New Roman"/>
      <w:sz w:val="20"/>
      <w:szCs w:val="20"/>
      <w:lang w:val="fr-FR"/>
    </w:rPr>
  </w:style>
  <w:style w:type="character" w:styleId="Appelnotedebasdep">
    <w:name w:val="footnote reference"/>
    <w:basedOn w:val="Policepardfaut"/>
    <w:uiPriority w:val="99"/>
    <w:semiHidden/>
    <w:unhideWhenUsed/>
    <w:rsid w:val="00505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20253">
      <w:bodyDiv w:val="1"/>
      <w:marLeft w:val="0"/>
      <w:marRight w:val="0"/>
      <w:marTop w:val="0"/>
      <w:marBottom w:val="0"/>
      <w:divBdr>
        <w:top w:val="none" w:sz="0" w:space="0" w:color="auto"/>
        <w:left w:val="none" w:sz="0" w:space="0" w:color="auto"/>
        <w:bottom w:val="none" w:sz="0" w:space="0" w:color="auto"/>
        <w:right w:val="none" w:sz="0" w:space="0" w:color="auto"/>
      </w:divBdr>
    </w:div>
    <w:div w:id="358047352">
      <w:bodyDiv w:val="1"/>
      <w:marLeft w:val="0"/>
      <w:marRight w:val="0"/>
      <w:marTop w:val="0"/>
      <w:marBottom w:val="0"/>
      <w:divBdr>
        <w:top w:val="none" w:sz="0" w:space="0" w:color="auto"/>
        <w:left w:val="none" w:sz="0" w:space="0" w:color="auto"/>
        <w:bottom w:val="none" w:sz="0" w:space="0" w:color="auto"/>
        <w:right w:val="none" w:sz="0" w:space="0" w:color="auto"/>
      </w:divBdr>
    </w:div>
    <w:div w:id="639194838">
      <w:bodyDiv w:val="1"/>
      <w:marLeft w:val="0"/>
      <w:marRight w:val="0"/>
      <w:marTop w:val="0"/>
      <w:marBottom w:val="0"/>
      <w:divBdr>
        <w:top w:val="none" w:sz="0" w:space="0" w:color="auto"/>
        <w:left w:val="none" w:sz="0" w:space="0" w:color="auto"/>
        <w:bottom w:val="none" w:sz="0" w:space="0" w:color="auto"/>
        <w:right w:val="none" w:sz="0" w:space="0" w:color="auto"/>
      </w:divBdr>
    </w:div>
    <w:div w:id="701127762">
      <w:bodyDiv w:val="1"/>
      <w:marLeft w:val="0"/>
      <w:marRight w:val="0"/>
      <w:marTop w:val="0"/>
      <w:marBottom w:val="0"/>
      <w:divBdr>
        <w:top w:val="none" w:sz="0" w:space="0" w:color="auto"/>
        <w:left w:val="none" w:sz="0" w:space="0" w:color="auto"/>
        <w:bottom w:val="none" w:sz="0" w:space="0" w:color="auto"/>
        <w:right w:val="none" w:sz="0" w:space="0" w:color="auto"/>
      </w:divBdr>
    </w:div>
    <w:div w:id="1198667455">
      <w:bodyDiv w:val="1"/>
      <w:marLeft w:val="0"/>
      <w:marRight w:val="0"/>
      <w:marTop w:val="0"/>
      <w:marBottom w:val="0"/>
      <w:divBdr>
        <w:top w:val="none" w:sz="0" w:space="0" w:color="auto"/>
        <w:left w:val="none" w:sz="0" w:space="0" w:color="auto"/>
        <w:bottom w:val="none" w:sz="0" w:space="0" w:color="auto"/>
        <w:right w:val="none" w:sz="0" w:space="0" w:color="auto"/>
      </w:divBdr>
    </w:div>
    <w:div w:id="16154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C3%89crivain" TargetMode="External"/><Relationship Id="rId117" Type="http://schemas.openxmlformats.org/officeDocument/2006/relationships/hyperlink" Target="https://www.youtube.com/watch?v=fvL6mTJ0uAM" TargetMode="External"/><Relationship Id="rId21" Type="http://schemas.openxmlformats.org/officeDocument/2006/relationships/hyperlink" Target="https://www.facebook.com/IncredibleFarm/" TargetMode="External"/><Relationship Id="rId42" Type="http://schemas.openxmlformats.org/officeDocument/2006/relationships/hyperlink" Target="https://fr.wikipedia.org/wiki/%C3%89nergie_%C3%A9olienne_au_Danemark" TargetMode="External"/><Relationship Id="rId47" Type="http://schemas.openxmlformats.org/officeDocument/2006/relationships/hyperlink" Target="http://www.actes-sud.fr/le-syndrome-du-poisson-lune-emmanuel-druon" TargetMode="External"/><Relationship Id="rId63" Type="http://schemas.openxmlformats.org/officeDocument/2006/relationships/hyperlink" Target="https://fr.wikipedia.org/wiki/Club_de_Rome" TargetMode="External"/><Relationship Id="rId68" Type="http://schemas.openxmlformats.org/officeDocument/2006/relationships/hyperlink" Target="http://www.eclm.fr/acces.php?uid_bdf=329" TargetMode="External"/><Relationship Id="rId84" Type="http://schemas.openxmlformats.org/officeDocument/2006/relationships/hyperlink" Target="https://bealocalist.org/" TargetMode="External"/><Relationship Id="rId89" Type="http://schemas.openxmlformats.org/officeDocument/2006/relationships/hyperlink" Target="https://fr.wikipedia.org/wiki/Scientifique" TargetMode="External"/><Relationship Id="rId112" Type="http://schemas.openxmlformats.org/officeDocument/2006/relationships/hyperlink" Target="https://www.youtube.com/watch?v=32NlrmJs5kw" TargetMode="External"/><Relationship Id="rId16" Type="http://schemas.openxmlformats.org/officeDocument/2006/relationships/hyperlink" Target="https://www.youtube.com/watch?v=KGwrcVWI6bw" TargetMode="External"/><Relationship Id="rId107" Type="http://schemas.openxmlformats.org/officeDocument/2006/relationships/hyperlink" Target="http://www.ecoplus.tv/2015/05/07/conference-kaizen-magazine-leconomie-collaborative-pour-leconomie-de-demain/" TargetMode="External"/><Relationship Id="rId11" Type="http://schemas.openxmlformats.org/officeDocument/2006/relationships/hyperlink" Target="http://www.greeningofdetroit.com" TargetMode="External"/><Relationship Id="rId24" Type="http://schemas.openxmlformats.org/officeDocument/2006/relationships/hyperlink" Target="http://www.lemonde.fr/planete/article/2014/04/29/olivier-de-schutter-notre-modele-agricole-est-a-bout-de-souffle_4408689_3244.html" TargetMode="External"/><Relationship Id="rId32" Type="http://schemas.openxmlformats.org/officeDocument/2006/relationships/hyperlink" Target="https://fr.wikipedia.org/wiki/Le_Monde_selon_Monsanto" TargetMode="External"/><Relationship Id="rId37" Type="http://schemas.openxmlformats.org/officeDocument/2006/relationships/hyperlink" Target="https://fr.wikipedia.org/wiki/%C3%89nergie_au_Danemark" TargetMode="External"/><Relationship Id="rId40" Type="http://schemas.openxmlformats.org/officeDocument/2006/relationships/hyperlink" Target="https://fr.wikipedia.org/wiki/DONG_Energy" TargetMode="External"/><Relationship Id="rId45" Type="http://schemas.openxmlformats.org/officeDocument/2006/relationships/hyperlink" Target="https://fr.wikipedia.org/wiki/Thierry_Salomon" TargetMode="External"/><Relationship Id="rId53" Type="http://schemas.openxmlformats.org/officeDocument/2006/relationships/hyperlink" Target="https://en.wikipedia.org/wiki/Totnes_pound" TargetMode="External"/><Relationship Id="rId58" Type="http://schemas.openxmlformats.org/officeDocument/2006/relationships/hyperlink" Target="https://fr.wikipedia.org/wiki/Universitaire" TargetMode="External"/><Relationship Id="rId66" Type="http://schemas.openxmlformats.org/officeDocument/2006/relationships/hyperlink" Target="https://fr.wikipedia.org/wiki/Bernard_Lietaer" TargetMode="External"/><Relationship Id="rId74" Type="http://schemas.openxmlformats.org/officeDocument/2006/relationships/hyperlink" Target="https://fr.wikipedia.org/wiki/Banque_WIR" TargetMode="External"/><Relationship Id="rId79" Type="http://schemas.openxmlformats.org/officeDocument/2006/relationships/hyperlink" Target="https://en.wikipedia.org/wiki/Bristol_Pound" TargetMode="External"/><Relationship Id="rId87" Type="http://schemas.openxmlformats.org/officeDocument/2006/relationships/hyperlink" Target="https://en.wikipedia.org/wiki/David_Korten" TargetMode="External"/><Relationship Id="rId102" Type="http://schemas.openxmlformats.org/officeDocument/2006/relationships/hyperlink" Target="http://environmentportal.in/files/Inter%20Jour%20of%20Rural%20Studu.pdf" TargetMode="External"/><Relationship Id="rId110" Type="http://schemas.openxmlformats.org/officeDocument/2006/relationships/hyperlink" Target="https://www.youtube.com/watch?v=f4Fylx2QRUg" TargetMode="External"/><Relationship Id="rId115" Type="http://schemas.openxmlformats.org/officeDocument/2006/relationships/hyperlink" Target="http://www.kisskissbankbank.com/la-ferme-du-bonheur" TargetMode="External"/><Relationship Id="rId5" Type="http://schemas.openxmlformats.org/officeDocument/2006/relationships/webSettings" Target="webSettings.xml"/><Relationship Id="rId61" Type="http://schemas.openxmlformats.org/officeDocument/2006/relationships/hyperlink" Target="https://fr.wikipedia.org/wiki/Belgique" TargetMode="External"/><Relationship Id="rId82" Type="http://schemas.openxmlformats.org/officeDocument/2006/relationships/hyperlink" Target="http://www.colibris-lemouvement.org/revolution/localiser-leconomie/des-exemples-pionniers-economie/le-reseau-balle-la-revolution-0" TargetMode="External"/><Relationship Id="rId90" Type="http://schemas.openxmlformats.org/officeDocument/2006/relationships/hyperlink" Target="https://fr.wikipedia.org/wiki/Olivier_De_Schutter" TargetMode="External"/><Relationship Id="rId95" Type="http://schemas.openxmlformats.org/officeDocument/2006/relationships/hyperlink" Target="http://www.courrierinternational.com/article/2011/04/07/quand-tout-un-peuple-refuse-le-diktat-des-financiers" TargetMode="External"/><Relationship Id="rId19" Type="http://schemas.openxmlformats.org/officeDocument/2006/relationships/hyperlink" Target="http://lesincroyablescomestibles.fr/la-ville-qui-vous-nourrit-gratuitement/" TargetMode="External"/><Relationship Id="rId14" Type="http://schemas.openxmlformats.org/officeDocument/2006/relationships/hyperlink" Target="http://www.kw-la.com/kenweikal/2011/10/lafayette-greens-an-urban-garden/" TargetMode="External"/><Relationship Id="rId22" Type="http://schemas.openxmlformats.org/officeDocument/2006/relationships/hyperlink" Target="http://www.incredible-edible-todmorden.co.uk/blogs/incredible-farm-update" TargetMode="External"/><Relationship Id="rId27" Type="http://schemas.openxmlformats.org/officeDocument/2006/relationships/hyperlink" Target="https://fr.wikipedia.org/wiki/F%C3%A9minisme" TargetMode="External"/><Relationship Id="rId30" Type="http://schemas.openxmlformats.org/officeDocument/2006/relationships/hyperlink" Target="https://fr.wikipedia.org/wiki/Solutions_locales_pour_un_d%C3%A9sordre_global" TargetMode="External"/><Relationship Id="rId35" Type="http://schemas.openxmlformats.org/officeDocument/2006/relationships/hyperlink" Target="https://fr.wikipedia.org/wiki/Biomasse_(%C3%A9nergie)" TargetMode="External"/><Relationship Id="rId43" Type="http://schemas.openxmlformats.org/officeDocument/2006/relationships/hyperlink" Target="http://aet-biomass.fr/fr-FR/Accueil/R%C3%A9f%C3%A9rences/Centrales-%C3%A0-biomasse/Verdo-Randers.aspx" TargetMode="External"/><Relationship Id="rId48" Type="http://schemas.openxmlformats.org/officeDocument/2006/relationships/hyperlink" Target="http://www.liberation.fr/futurs/2015/08/16/et-plis-c-est-tout_1364383" TargetMode="External"/><Relationship Id="rId56" Type="http://schemas.openxmlformats.org/officeDocument/2006/relationships/hyperlink" Target="https://fr.wikipedia.org/wiki/Monnaie_locale" TargetMode="External"/><Relationship Id="rId64" Type="http://schemas.openxmlformats.org/officeDocument/2006/relationships/hyperlink" Target="https://fr.wikipedia.org/wiki/Monnaie_compl%C3%A9mentaire" TargetMode="External"/><Relationship Id="rId69" Type="http://schemas.openxmlformats.org/officeDocument/2006/relationships/hyperlink" Target="http://www.lietaer.com/writings/books/monnaies-regionales/" TargetMode="External"/><Relationship Id="rId77" Type="http://schemas.openxmlformats.org/officeDocument/2006/relationships/hyperlink" Target="http://www.swissinfo.ch/fre/economie/le--wir---une-dr%C3%B4le-de-monnaie-septuag%C3%A9naire/4351034" TargetMode="External"/><Relationship Id="rId100" Type="http://schemas.openxmlformats.org/officeDocument/2006/relationships/hyperlink" Target="http://www.goodnewsindia.com/index.php/magazine/story/elango-kuthambakkam/P1/" TargetMode="External"/><Relationship Id="rId105" Type="http://schemas.openxmlformats.org/officeDocument/2006/relationships/hyperlink" Target="http://www.franceculture.fr/emissions/les-nouveaux-chemins-de-la-connaissance/reinventer-la-democratie-55-reinventer-la" TargetMode="External"/><Relationship Id="rId113" Type="http://schemas.openxmlformats.org/officeDocument/2006/relationships/hyperlink" Target="https://www.youtube.com/watch?v=HyW0s-jngC4" TargetMode="External"/><Relationship Id="rId118" Type="http://schemas.openxmlformats.org/officeDocument/2006/relationships/hyperlink" Target="http://www.la-croix.com/Solidarite/Idees-pour-agir/A-Bordeaux-des-etudiants-creent-un-potager-bio-et-solidaire-2015-06-29-1329052" TargetMode="External"/><Relationship Id="rId8" Type="http://schemas.openxmlformats.org/officeDocument/2006/relationships/hyperlink" Target="http://www.lemonde.fr/planete/article/2016/02/03/demain-un-phenomene-de-societe_4858559_3244.html" TargetMode="External"/><Relationship Id="rId51" Type="http://schemas.openxmlformats.org/officeDocument/2006/relationships/hyperlink" Target="https://en.wikipedia.org/wiki/Devon" TargetMode="External"/><Relationship Id="rId72" Type="http://schemas.openxmlformats.org/officeDocument/2006/relationships/hyperlink" Target="http://submoon.freeshell.org/en/inter/lietaer.html" TargetMode="External"/><Relationship Id="rId80" Type="http://schemas.openxmlformats.org/officeDocument/2006/relationships/hyperlink" Target="http://bristolpound.org/" TargetMode="External"/><Relationship Id="rId85" Type="http://schemas.openxmlformats.org/officeDocument/2006/relationships/hyperlink" Target="https://bealocalist.org/about-us" TargetMode="External"/><Relationship Id="rId93" Type="http://schemas.openxmlformats.org/officeDocument/2006/relationships/hyperlink" Target="http://www.gaiafoundation.org/earth-law-principles" TargetMode="External"/><Relationship Id="rId98" Type="http://schemas.openxmlformats.org/officeDocument/2006/relationships/hyperlink" Target="http://www.lefigaro.fr/environnement/2009/12/07/01029-20091207ARTFIG00347-l-energie-eolienne-souffle-sur-le-texas-.php" TargetMode="External"/><Relationship Id="rId3" Type="http://schemas.openxmlformats.org/officeDocument/2006/relationships/styles" Target="styles.xml"/><Relationship Id="rId12" Type="http://schemas.openxmlformats.org/officeDocument/2006/relationships/hyperlink" Target="http://detroitagriculture.net/" TargetMode="External"/><Relationship Id="rId17" Type="http://schemas.openxmlformats.org/officeDocument/2006/relationships/hyperlink" Target="https://fr.wikipedia.org/wiki/Todmorden" TargetMode="External"/><Relationship Id="rId25" Type="http://schemas.openxmlformats.org/officeDocument/2006/relationships/hyperlink" Target="https://fr.wikipedia.org/wiki/%C3%89cologie" TargetMode="External"/><Relationship Id="rId33" Type="http://schemas.openxmlformats.org/officeDocument/2006/relationships/hyperlink" Target="https://fr.wikipedia.org/wiki/Prospective" TargetMode="External"/><Relationship Id="rId38" Type="http://schemas.openxmlformats.org/officeDocument/2006/relationships/hyperlink" Target="https://fr.wikipedia.org/wiki/Danemark" TargetMode="External"/><Relationship Id="rId46" Type="http://schemas.openxmlformats.org/officeDocument/2006/relationships/hyperlink" Target="http://www.pocheco.com/lentreprise" TargetMode="External"/><Relationship Id="rId59" Type="http://schemas.openxmlformats.org/officeDocument/2006/relationships/hyperlink" Target="https://fr.wikipedia.org/wiki/Universit%C3%A9_de_Berkeley" TargetMode="External"/><Relationship Id="rId67" Type="http://schemas.openxmlformats.org/officeDocument/2006/relationships/hyperlink" Target="http://www.lietaer.com/writings/books/the-future-of-money/" TargetMode="External"/><Relationship Id="rId103" Type="http://schemas.openxmlformats.org/officeDocument/2006/relationships/hyperlink" Target="https://www.lifepositive.com/village-governance-the-only-way-forward/" TargetMode="External"/><Relationship Id="rId108" Type="http://schemas.openxmlformats.org/officeDocument/2006/relationships/hyperlink" Target="https://www.youtube.com/watch?v=xXdzlS4jsaw" TargetMode="External"/><Relationship Id="rId116" Type="http://schemas.openxmlformats.org/officeDocument/2006/relationships/hyperlink" Target="http://lafermedubonheur.over-blog.net/" TargetMode="External"/><Relationship Id="rId20" Type="http://schemas.openxmlformats.org/officeDocument/2006/relationships/hyperlink" Target="https://effondrements.wordpress.com/2012/06/28/comment-la-ville-de-todmorden-fait-un-pied-de-nez-au-nouvel-ordre-mondial/" TargetMode="External"/><Relationship Id="rId41" Type="http://schemas.openxmlformats.org/officeDocument/2006/relationships/hyperlink" Target="https://fr.wikipedia.org/wiki/Parc_%C3%A9olien" TargetMode="External"/><Relationship Id="rId54" Type="http://schemas.openxmlformats.org/officeDocument/2006/relationships/hyperlink" Target="http://www.totnespound.org/" TargetMode="External"/><Relationship Id="rId62" Type="http://schemas.openxmlformats.org/officeDocument/2006/relationships/hyperlink" Target="https://fr.wikipedia.org/wiki/Euro" TargetMode="External"/><Relationship Id="rId70" Type="http://schemas.openxmlformats.org/officeDocument/2006/relationships/hyperlink" Target="http://www.franceculture.fr/personne-bernard-lietaer" TargetMode="External"/><Relationship Id="rId75" Type="http://schemas.openxmlformats.org/officeDocument/2006/relationships/hyperlink" Target="http://www.wir.ch/fr/" TargetMode="External"/><Relationship Id="rId83" Type="http://schemas.openxmlformats.org/officeDocument/2006/relationships/hyperlink" Target="http://www.kaizen-magazine.com/balle-30-000-entrepreneurs-independants-lancent-la-revolution-tranquille-des-economies-locales-durables/" TargetMode="External"/><Relationship Id="rId88" Type="http://schemas.openxmlformats.org/officeDocument/2006/relationships/hyperlink" Target="https://en.wikipedia.org/wiki/Social_Venture_Network" TargetMode="External"/><Relationship Id="rId91" Type="http://schemas.openxmlformats.org/officeDocument/2006/relationships/hyperlink" Target="https://fr.wikipedia.org/w/index.php?title=Rapporteur_sp%C3%A9cial_des_Nations_unies&amp;action=edit&amp;redlink=1" TargetMode="External"/><Relationship Id="rId96" Type="http://schemas.openxmlformats.org/officeDocument/2006/relationships/hyperlink" Target="http://www.islandenpoche.net/histoire.html" TargetMode="External"/><Relationship Id="rId111" Type="http://schemas.openxmlformats.org/officeDocument/2006/relationships/hyperlink" Target="https://www.youtube.com/watch?v=xpg4PjGtbu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fsem.org/media/introducing-the-detroit-market-garden/" TargetMode="External"/><Relationship Id="rId23" Type="http://schemas.openxmlformats.org/officeDocument/2006/relationships/hyperlink" Target="http://www.incrediblefarm.co.uk/" TargetMode="External"/><Relationship Id="rId28" Type="http://schemas.openxmlformats.org/officeDocument/2006/relationships/hyperlink" Target="https://fr.wikipedia.org/wiki/Inde" TargetMode="External"/><Relationship Id="rId36" Type="http://schemas.openxmlformats.org/officeDocument/2006/relationships/hyperlink" Target="https://fr.wikipedia.org/wiki/%C3%89nergies_renouvelables" TargetMode="External"/><Relationship Id="rId49" Type="http://schemas.openxmlformats.org/officeDocument/2006/relationships/hyperlink" Target="http://www.ladepeche.fr/article/2015/04/10/2084647-emmanuel-druon-ecolonomiste-convaincu-et-convaincant.html" TargetMode="External"/><Relationship Id="rId57" Type="http://schemas.openxmlformats.org/officeDocument/2006/relationships/hyperlink" Target="https://fr.wikipedia.org/wiki/%C3%89conomiste" TargetMode="External"/><Relationship Id="rId106" Type="http://schemas.openxmlformats.org/officeDocument/2006/relationships/hyperlink" Target="https://www.youtube.com/watch?v=sJp3X5y3frg" TargetMode="External"/><Relationship Id="rId114" Type="http://schemas.openxmlformats.org/officeDocument/2006/relationships/hyperlink" Target="http://habiter-autrement.org/01_tendances/33_tend.htm" TargetMode="External"/><Relationship Id="rId119" Type="http://schemas.openxmlformats.org/officeDocument/2006/relationships/fontTable" Target="fontTable.xml"/><Relationship Id="rId10" Type="http://schemas.openxmlformats.org/officeDocument/2006/relationships/hyperlink" Target="https://fr.wikipedia.org/wiki/Demain_(film,_2015)" TargetMode="External"/><Relationship Id="rId31" Type="http://schemas.openxmlformats.org/officeDocument/2006/relationships/hyperlink" Target="https://fr.wikipedia.org/wiki/Marie-Monique_Robin" TargetMode="External"/><Relationship Id="rId44" Type="http://schemas.openxmlformats.org/officeDocument/2006/relationships/hyperlink" Target="http://www.negawatt.org/la-compagnie-des-negawatts-p8.html" TargetMode="External"/><Relationship Id="rId52" Type="http://schemas.openxmlformats.org/officeDocument/2006/relationships/hyperlink" Target="https://en.wikipedia.org/wiki/England" TargetMode="External"/><Relationship Id="rId60" Type="http://schemas.openxmlformats.org/officeDocument/2006/relationships/hyperlink" Target="https://fr.wikipedia.org/wiki/Banque_centrale" TargetMode="External"/><Relationship Id="rId65" Type="http://schemas.openxmlformats.org/officeDocument/2006/relationships/hyperlink" Target="http://www.lietaer.com/other-languages/francais/" TargetMode="External"/><Relationship Id="rId73" Type="http://schemas.openxmlformats.org/officeDocument/2006/relationships/hyperlink" Target="http://docs.eclm.fr/pdf_annexe/AnnexeMonnaiesRegionales.pdf" TargetMode="External"/><Relationship Id="rId78" Type="http://schemas.openxmlformats.org/officeDocument/2006/relationships/hyperlink" Target="https://fr.wikipedia.org/wiki/Livre_de_Bristol" TargetMode="External"/><Relationship Id="rId81" Type="http://schemas.openxmlformats.org/officeDocument/2006/relationships/hyperlink" Target="http://bristolpound.org/what" TargetMode="External"/><Relationship Id="rId86" Type="http://schemas.openxmlformats.org/officeDocument/2006/relationships/hyperlink" Target="https://m.facebook.com/profile.php?id=115612305117409&amp;_ft_" TargetMode="External"/><Relationship Id="rId94" Type="http://schemas.openxmlformats.org/officeDocument/2006/relationships/hyperlink" Target="https://fr.wikipedia.org/wiki/R%C3%A9volution_islandaise" TargetMode="External"/><Relationship Id="rId99" Type="http://schemas.openxmlformats.org/officeDocument/2006/relationships/hyperlink" Target="http://sylviejamet.over-blog.com/2015/12/des-villes-en-transition-democratie.html" TargetMode="External"/><Relationship Id="rId101" Type="http://schemas.openxmlformats.org/officeDocument/2006/relationships/hyperlink" Target="https://www.youtube.com/watch?v=4QOSLXm6ls8" TargetMode="External"/><Relationship Id="rId4" Type="http://schemas.openxmlformats.org/officeDocument/2006/relationships/settings" Target="settings.xml"/><Relationship Id="rId9" Type="http://schemas.openxmlformats.org/officeDocument/2006/relationships/hyperlink" Target="http://www.demain-lefilm.com/" TargetMode="External"/><Relationship Id="rId13" Type="http://schemas.openxmlformats.org/officeDocument/2006/relationships/hyperlink" Target="http://dtownfarm.blogspot.fr/" TargetMode="External"/><Relationship Id="rId18" Type="http://schemas.openxmlformats.org/officeDocument/2006/relationships/hyperlink" Target="https://blogs.mediapart.fr/edition/vert-tige/article/240813/la-ville-qui-vous-nourrit-gratuitement-retour-todmorden" TargetMode="External"/><Relationship Id="rId39" Type="http://schemas.openxmlformats.org/officeDocument/2006/relationships/hyperlink" Target="https://fr.wikipedia.org/wiki/Danemark" TargetMode="External"/><Relationship Id="rId109" Type="http://schemas.openxmlformats.org/officeDocument/2006/relationships/hyperlink" Target="https://www.youtube.com/watch?v=_OIp2pdtQTk" TargetMode="External"/><Relationship Id="rId34" Type="http://schemas.openxmlformats.org/officeDocument/2006/relationships/hyperlink" Target="https://fr.wikipedia.org/wiki/%C3%89olienne" TargetMode="External"/><Relationship Id="rId50" Type="http://schemas.openxmlformats.org/officeDocument/2006/relationships/hyperlink" Target="https://en.wikipedia.org/wiki/Local_currency" TargetMode="External"/><Relationship Id="rId55" Type="http://schemas.openxmlformats.org/officeDocument/2006/relationships/hyperlink" Target="https://en.wikipedia.org/wiki/Local_currency" TargetMode="External"/><Relationship Id="rId76" Type="http://schemas.openxmlformats.org/officeDocument/2006/relationships/hyperlink" Target="http://www.wir.ch/fr/la-banque-wir/histoire/" TargetMode="External"/><Relationship Id="rId97" Type="http://schemas.openxmlformats.org/officeDocument/2006/relationships/hyperlink" Target="https://fr.wikipedia.org/wiki/Histoire_de_l%27Islande" TargetMode="External"/><Relationship Id="rId104" Type="http://schemas.openxmlformats.org/officeDocument/2006/relationships/hyperlink" Target="https://fr.wikipedia.org/wiki/D%C3%A9mocratie_participative"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ubmoon.freeshell.org/en/valium/money.html" TargetMode="External"/><Relationship Id="rId92" Type="http://schemas.openxmlformats.org/officeDocument/2006/relationships/hyperlink" Target="https://fr.wikipedia.org/wiki/D%C3%A9mocratie" TargetMode="External"/><Relationship Id="rId2" Type="http://schemas.openxmlformats.org/officeDocument/2006/relationships/numbering" Target="numbering.xml"/><Relationship Id="rId29" Type="http://schemas.openxmlformats.org/officeDocument/2006/relationships/hyperlink" Target="https://fr.wikipedia.org/wiki/Coline_Serre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Thierry_Salomon" TargetMode="External"/><Relationship Id="rId13" Type="http://schemas.openxmlformats.org/officeDocument/2006/relationships/hyperlink" Target="http://www.weingartdesign.com/TMaS/Stories/tmas1-SenseofTheft.html" TargetMode="External"/><Relationship Id="rId3" Type="http://schemas.openxmlformats.org/officeDocument/2006/relationships/hyperlink" Target="https://fr.wikipedia.org/wiki/Rob_Hopkins" TargetMode="External"/><Relationship Id="rId7" Type="http://schemas.openxmlformats.org/officeDocument/2006/relationships/hyperlink" Target="http://www.akuoenergy.com/qui-sommes-nous/notre-equipe.html" TargetMode="External"/><Relationship Id="rId12" Type="http://schemas.openxmlformats.org/officeDocument/2006/relationships/hyperlink" Target="http://www.larousse.fr/dictionnaires/francais/oligarchie/55863" TargetMode="External"/><Relationship Id="rId2" Type="http://schemas.openxmlformats.org/officeDocument/2006/relationships/hyperlink" Target="http://www.nature.com/nature/journal/v486/n7401/full/nature11018.html" TargetMode="External"/><Relationship Id="rId1" Type="http://schemas.openxmlformats.org/officeDocument/2006/relationships/hyperlink" Target="http://ecologie.blog.lemonde.fr/2012/07/27/la-fin-de-la-planete-en-2100/" TargetMode="External"/><Relationship Id="rId6" Type="http://schemas.openxmlformats.org/officeDocument/2006/relationships/hyperlink" Target="http://www.akuoenergy.com/" TargetMode="External"/><Relationship Id="rId11" Type="http://schemas.openxmlformats.org/officeDocument/2006/relationships/hyperlink" Target="https://fr.wikipedia.org/wiki/David_Van_Reybrouck" TargetMode="External"/><Relationship Id="rId5" Type="http://schemas.openxmlformats.org/officeDocument/2006/relationships/hyperlink" Target="http://www.fermedubec.com/" TargetMode="External"/><Relationship Id="rId15" Type="http://schemas.openxmlformats.org/officeDocument/2006/relationships/hyperlink" Target="https://fr.wikipedia.org/wiki/Vandana_Shiva" TargetMode="External"/><Relationship Id="rId10" Type="http://schemas.openxmlformats.org/officeDocument/2006/relationships/hyperlink" Target="http://www.impactmagazine.fr/emmanuel-druon-un-patron-pour-la-decroissance/" TargetMode="External"/><Relationship Id="rId4" Type="http://schemas.openxmlformats.org/officeDocument/2006/relationships/hyperlink" Target="https://fr.wikipedia.org/wiki/Ville_en_transition" TargetMode="External"/><Relationship Id="rId9" Type="http://schemas.openxmlformats.org/officeDocument/2006/relationships/hyperlink" Target="http://www.pocheco.com/lentreprise/historique" TargetMode="External"/><Relationship Id="rId14" Type="http://schemas.openxmlformats.org/officeDocument/2006/relationships/hyperlink" Target="http://www.uexpress.com/tell-me-a-story/2001/9/16/the-sense-of-theft-a-stor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9C2A-AA27-4E7B-A6E0-7AA32B5B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8007</Words>
  <Characters>44044</Characters>
  <Application>Microsoft Office Word</Application>
  <DocSecurity>0</DocSecurity>
  <Lines>367</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22</cp:revision>
  <dcterms:created xsi:type="dcterms:W3CDTF">2016-02-09T04:14:00Z</dcterms:created>
  <dcterms:modified xsi:type="dcterms:W3CDTF">2016-02-22T22:47:00Z</dcterms:modified>
</cp:coreProperties>
</file>